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highlight w:val="none"/>
        </w:rPr>
      </w:pPr>
    </w:p>
    <w:p>
      <w:pPr>
        <w:pStyle w:val="4"/>
        <w:rPr>
          <w:color w:val="auto"/>
          <w:highlight w:val="none"/>
        </w:rPr>
      </w:pPr>
    </w:p>
    <w:p>
      <w:pPr>
        <w:rPr>
          <w:color w:val="auto"/>
          <w:highlight w:val="none"/>
        </w:rPr>
      </w:pPr>
    </w:p>
    <w:p>
      <w:pPr>
        <w:pStyle w:val="4"/>
        <w:rPr>
          <w:color w:val="auto"/>
          <w:highlight w:val="none"/>
        </w:rPr>
      </w:pPr>
    </w:p>
    <w:p>
      <w:pPr>
        <w:rPr>
          <w:rFonts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jc w:val="center"/>
        <w:rPr>
          <w:rFonts w:hint="eastAsia" w:ascii="宋体" w:hAnsi="宋体"/>
          <w:b/>
          <w:color w:val="auto"/>
          <w:sz w:val="44"/>
          <w:szCs w:val="44"/>
          <w:highlight w:val="none"/>
        </w:rPr>
      </w:pPr>
    </w:p>
    <w:p>
      <w:pPr>
        <w:spacing w:line="360" w:lineRule="auto"/>
        <w:jc w:val="center"/>
        <w:rPr>
          <w:rFonts w:ascii="宋体" w:hAnsi="宋体"/>
          <w:b/>
          <w:color w:val="auto"/>
          <w:sz w:val="32"/>
          <w:szCs w:val="32"/>
          <w:highlight w:val="none"/>
        </w:rPr>
      </w:pPr>
      <w:r>
        <w:rPr>
          <w:rFonts w:ascii="宋体" w:hAnsi="宋体"/>
          <w:b/>
          <w:color w:val="auto"/>
          <w:sz w:val="32"/>
          <w:szCs w:val="32"/>
          <w:highlight w:val="none"/>
        </w:rPr>
        <w:t>第</w:t>
      </w:r>
      <w:r>
        <w:rPr>
          <w:rFonts w:hint="eastAsia" w:ascii="宋体" w:hAnsi="宋体"/>
          <w:b/>
          <w:color w:val="auto"/>
          <w:sz w:val="32"/>
          <w:szCs w:val="32"/>
          <w:highlight w:val="none"/>
        </w:rPr>
        <w:t>六</w:t>
      </w:r>
      <w:r>
        <w:rPr>
          <w:rFonts w:ascii="宋体" w:hAnsi="宋体"/>
          <w:b/>
          <w:color w:val="auto"/>
          <w:sz w:val="32"/>
          <w:szCs w:val="32"/>
          <w:highlight w:val="none"/>
        </w:rPr>
        <w:t xml:space="preserve">章 </w:t>
      </w:r>
      <w:r>
        <w:rPr>
          <w:rFonts w:hint="eastAsia" w:ascii="宋体" w:hAnsi="宋体"/>
          <w:b/>
          <w:color w:val="auto"/>
          <w:sz w:val="32"/>
          <w:szCs w:val="32"/>
          <w:highlight w:val="none"/>
        </w:rPr>
        <w:t>投标文件格式</w:t>
      </w: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hint="eastAsia" w:ascii="宋体" w:hAnsi="宋体"/>
          <w:color w:val="auto"/>
          <w:szCs w:val="21"/>
          <w:highlight w:val="none"/>
        </w:rPr>
      </w:pPr>
    </w:p>
    <w:p>
      <w:pPr>
        <w:rPr>
          <w:rFonts w:ascii="宋体" w:hAnsi="宋体"/>
          <w:color w:val="auto"/>
          <w:szCs w:val="21"/>
          <w:highlight w:val="none"/>
        </w:rPr>
      </w:pPr>
    </w:p>
    <w:p>
      <w:pPr>
        <w:spacing w:line="360" w:lineRule="auto"/>
        <w:jc w:val="cente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ascii="宋体" w:hAnsi="宋体"/>
          <w:b/>
          <w:color w:val="auto"/>
          <w:szCs w:val="21"/>
          <w:highlight w:val="none"/>
        </w:rPr>
      </w:pPr>
    </w:p>
    <w:p>
      <w:pPr>
        <w:rPr>
          <w:rFonts w:hint="eastAsia" w:ascii="宋体" w:hAnsi="宋体"/>
          <w:b/>
          <w:color w:val="auto"/>
          <w:szCs w:val="21"/>
          <w:highlight w:val="none"/>
        </w:rPr>
      </w:pPr>
    </w:p>
    <w:p>
      <w:pPr>
        <w:rPr>
          <w:rFonts w:hint="eastAsia" w:ascii="宋体" w:hAnsi="宋体"/>
          <w:b/>
          <w:color w:val="auto"/>
          <w:szCs w:val="21"/>
          <w:highlight w:val="none"/>
        </w:rPr>
      </w:pPr>
    </w:p>
    <w:p>
      <w:pPr>
        <w:rPr>
          <w:rFonts w:hint="eastAsia" w:ascii="宋体" w:hAnsi="宋体"/>
          <w:b/>
          <w:color w:val="auto"/>
          <w:szCs w:val="21"/>
          <w:highlight w:val="none"/>
        </w:rPr>
      </w:pPr>
    </w:p>
    <w:p>
      <w:pPr>
        <w:ind w:firstLine="560"/>
        <w:jc w:val="center"/>
        <w:rPr>
          <w:rFonts w:hint="eastAsia" w:ascii="宋体" w:hAnsi="宋体"/>
          <w:b/>
          <w:color w:val="auto"/>
          <w:szCs w:val="21"/>
          <w:highlight w:val="none"/>
        </w:rPr>
      </w:pPr>
      <w:r>
        <w:rPr>
          <w:rFonts w:ascii="宋体" w:hAnsi="宋体"/>
          <w:b/>
          <w:color w:val="auto"/>
          <w:szCs w:val="21"/>
          <w:highlight w:val="none"/>
        </w:rPr>
        <w:br w:type="page"/>
      </w:r>
    </w:p>
    <w:p>
      <w:pPr>
        <w:spacing w:line="360" w:lineRule="auto"/>
        <w:ind w:firstLine="561"/>
        <w:jc w:val="center"/>
        <w:rPr>
          <w:rFonts w:hint="eastAsia" w:ascii="宋体" w:hAnsi="宋体"/>
          <w:b/>
          <w:color w:val="auto"/>
          <w:sz w:val="30"/>
          <w:szCs w:val="30"/>
          <w:highlight w:val="none"/>
        </w:rPr>
      </w:pPr>
    </w:p>
    <w:p>
      <w:pPr>
        <w:spacing w:line="360" w:lineRule="auto"/>
        <w:jc w:val="center"/>
        <w:rPr>
          <w:rFonts w:hint="eastAsia" w:ascii="宋体" w:hAnsi="宋体" w:cs="宋体"/>
          <w:b/>
          <w:bCs/>
          <w:color w:val="auto"/>
          <w:sz w:val="44"/>
          <w:szCs w:val="44"/>
          <w:highlight w:val="none"/>
          <w:lang w:val="zh-CN"/>
        </w:rPr>
      </w:pPr>
      <w:r>
        <w:rPr>
          <w:rFonts w:hint="eastAsia" w:ascii="宋体" w:hAnsi="宋体" w:cs="宋体"/>
          <w:b/>
          <w:bCs/>
          <w:color w:val="auto"/>
          <w:sz w:val="44"/>
          <w:szCs w:val="44"/>
          <w:highlight w:val="none"/>
          <w:lang w:val="zh-CN"/>
        </w:rPr>
        <w:t>G42沪蓉高速公路成都至南充段桥下空间</w:t>
      </w:r>
    </w:p>
    <w:p>
      <w:pPr>
        <w:spacing w:line="360" w:lineRule="auto"/>
        <w:jc w:val="center"/>
        <w:rPr>
          <w:rFonts w:ascii="宋体" w:hAnsi="宋体"/>
          <w:color w:val="auto"/>
          <w:sz w:val="28"/>
          <w:szCs w:val="28"/>
          <w:highlight w:val="none"/>
        </w:rPr>
      </w:pPr>
      <w:r>
        <w:rPr>
          <w:rFonts w:hint="eastAsia" w:ascii="宋体" w:hAnsi="宋体" w:cs="宋体"/>
          <w:b/>
          <w:bCs/>
          <w:color w:val="auto"/>
          <w:sz w:val="44"/>
          <w:szCs w:val="44"/>
          <w:highlight w:val="none"/>
          <w:lang w:val="zh-CN"/>
        </w:rPr>
        <w:t>土地利用（第一期）项目第</w:t>
      </w:r>
      <w:r>
        <w:rPr>
          <w:rFonts w:hint="eastAsia" w:ascii="宋体" w:hAnsi="宋体" w:cs="宋体"/>
          <w:b/>
          <w:bCs/>
          <w:color w:val="auto"/>
          <w:sz w:val="44"/>
          <w:szCs w:val="44"/>
          <w:highlight w:val="none"/>
          <w:u w:val="single"/>
          <w:lang w:val="en-US" w:eastAsia="zh-CN"/>
        </w:rPr>
        <w:t xml:space="preserve">   </w:t>
      </w:r>
      <w:r>
        <w:rPr>
          <w:rFonts w:hint="eastAsia" w:ascii="宋体" w:hAnsi="宋体" w:cs="宋体"/>
          <w:b/>
          <w:bCs/>
          <w:color w:val="auto"/>
          <w:sz w:val="44"/>
          <w:szCs w:val="44"/>
          <w:highlight w:val="none"/>
          <w:u w:val="single"/>
          <w:lang w:val="zh-CN" w:eastAsia="zh-CN"/>
        </w:rPr>
        <w:t xml:space="preserve"> </w:t>
      </w:r>
      <w:r>
        <w:rPr>
          <w:rFonts w:hint="eastAsia" w:ascii="宋体" w:hAnsi="宋体" w:cs="宋体"/>
          <w:b/>
          <w:bCs/>
          <w:color w:val="auto"/>
          <w:sz w:val="44"/>
          <w:szCs w:val="44"/>
          <w:highlight w:val="none"/>
          <w:lang w:val="zh-CN"/>
        </w:rPr>
        <w:t>标段</w:t>
      </w:r>
    </w:p>
    <w:p>
      <w:pPr>
        <w:ind w:firstLine="560"/>
        <w:jc w:val="center"/>
        <w:rPr>
          <w:rFonts w:ascii="宋体" w:hAnsi="宋体"/>
          <w:color w:val="auto"/>
          <w:sz w:val="28"/>
          <w:szCs w:val="28"/>
          <w:highlight w:val="none"/>
        </w:rPr>
      </w:pPr>
    </w:p>
    <w:p>
      <w:pPr>
        <w:ind w:firstLine="560"/>
        <w:jc w:val="center"/>
        <w:rPr>
          <w:rFonts w:hint="eastAsia" w:ascii="宋体" w:hAnsi="宋体"/>
          <w:color w:val="auto"/>
          <w:sz w:val="28"/>
          <w:szCs w:val="28"/>
          <w:highlight w:val="none"/>
        </w:rPr>
      </w:pPr>
    </w:p>
    <w:p>
      <w:pPr>
        <w:ind w:firstLine="560"/>
        <w:jc w:val="center"/>
        <w:rPr>
          <w:rFonts w:ascii="宋体" w:hAnsi="宋体"/>
          <w:color w:val="auto"/>
          <w:sz w:val="28"/>
          <w:szCs w:val="28"/>
          <w:highlight w:val="none"/>
        </w:rPr>
      </w:pPr>
    </w:p>
    <w:p>
      <w:pPr>
        <w:ind w:firstLine="560"/>
        <w:jc w:val="center"/>
        <w:rPr>
          <w:rFonts w:ascii="宋体" w:hAnsi="宋体"/>
          <w:color w:val="auto"/>
          <w:sz w:val="28"/>
          <w:szCs w:val="28"/>
          <w:highlight w:val="none"/>
        </w:rPr>
      </w:pPr>
    </w:p>
    <w:p>
      <w:pPr>
        <w:ind w:firstLine="560"/>
        <w:jc w:val="center"/>
        <w:rPr>
          <w:rFonts w:ascii="宋体" w:hAnsi="宋体"/>
          <w:color w:val="auto"/>
          <w:sz w:val="28"/>
          <w:szCs w:val="28"/>
          <w:highlight w:val="none"/>
        </w:rPr>
      </w:pPr>
    </w:p>
    <w:p>
      <w:pPr>
        <w:ind w:firstLine="560"/>
        <w:jc w:val="center"/>
        <w:rPr>
          <w:rFonts w:hint="eastAsia" w:ascii="宋体" w:hAnsi="宋体"/>
          <w:color w:val="auto"/>
          <w:sz w:val="28"/>
          <w:szCs w:val="28"/>
          <w:highlight w:val="none"/>
        </w:rPr>
      </w:pPr>
    </w:p>
    <w:p>
      <w:pPr>
        <w:ind w:firstLine="560"/>
        <w:jc w:val="center"/>
        <w:rPr>
          <w:rFonts w:hint="eastAsia" w:ascii="宋体" w:hAnsi="宋体"/>
          <w:color w:val="auto"/>
          <w:sz w:val="28"/>
          <w:szCs w:val="28"/>
          <w:highlight w:val="none"/>
        </w:rPr>
      </w:pPr>
    </w:p>
    <w:p>
      <w:pPr>
        <w:ind w:firstLine="560"/>
        <w:jc w:val="center"/>
        <w:rPr>
          <w:rFonts w:ascii="宋体" w:hAnsi="宋体"/>
          <w:color w:val="auto"/>
          <w:sz w:val="28"/>
          <w:szCs w:val="28"/>
          <w:highlight w:val="none"/>
        </w:rPr>
      </w:pPr>
    </w:p>
    <w:p>
      <w:pPr>
        <w:ind w:firstLine="560"/>
        <w:jc w:val="center"/>
        <w:rPr>
          <w:rFonts w:ascii="宋体" w:hAnsi="宋体"/>
          <w:color w:val="auto"/>
          <w:sz w:val="28"/>
          <w:szCs w:val="28"/>
          <w:highlight w:val="none"/>
        </w:rPr>
      </w:pPr>
    </w:p>
    <w:p>
      <w:pPr>
        <w:spacing w:line="480" w:lineRule="auto"/>
        <w:jc w:val="center"/>
        <w:rPr>
          <w:rFonts w:ascii="宋体" w:hAnsi="宋体"/>
          <w:b/>
          <w:color w:val="auto"/>
          <w:sz w:val="44"/>
          <w:szCs w:val="44"/>
          <w:highlight w:val="none"/>
        </w:rPr>
      </w:pPr>
      <w:r>
        <w:rPr>
          <w:rFonts w:ascii="宋体" w:hAnsi="宋体"/>
          <w:b/>
          <w:color w:val="auto"/>
          <w:sz w:val="44"/>
          <w:szCs w:val="44"/>
          <w:highlight w:val="none"/>
        </w:rPr>
        <w:t>投 标 文 件</w:t>
      </w:r>
    </w:p>
    <w:p>
      <w:pPr>
        <w:ind w:left="420"/>
        <w:jc w:val="center"/>
        <w:rPr>
          <w:rFonts w:ascii="宋体" w:hAnsi="宋体"/>
          <w:color w:val="auto"/>
          <w:highlight w:val="none"/>
        </w:rPr>
      </w:pPr>
    </w:p>
    <w:p>
      <w:pPr>
        <w:pStyle w:val="7"/>
        <w:rPr>
          <w:rFonts w:ascii="宋体" w:hAnsi="宋体"/>
          <w:color w:val="auto"/>
          <w:highlight w:val="none"/>
        </w:rPr>
      </w:pPr>
    </w:p>
    <w:p>
      <w:pPr>
        <w:rPr>
          <w:rFonts w:ascii="宋体" w:hAnsi="宋体"/>
          <w:color w:val="auto"/>
          <w:highlight w:val="none"/>
        </w:rPr>
      </w:pPr>
    </w:p>
    <w:p>
      <w:pPr>
        <w:pStyle w:val="7"/>
        <w:rPr>
          <w:color w:val="auto"/>
          <w:highlight w:val="none"/>
        </w:rPr>
      </w:pPr>
    </w:p>
    <w:p>
      <w:pPr>
        <w:ind w:firstLine="420"/>
        <w:jc w:val="center"/>
        <w:rPr>
          <w:rFonts w:ascii="宋体" w:hAnsi="宋体"/>
          <w:color w:val="auto"/>
          <w:highlight w:val="none"/>
        </w:rPr>
      </w:pPr>
    </w:p>
    <w:p>
      <w:pPr>
        <w:ind w:firstLine="420"/>
        <w:jc w:val="center"/>
        <w:rPr>
          <w:rFonts w:ascii="宋体" w:hAnsi="宋体"/>
          <w:color w:val="auto"/>
          <w:highlight w:val="none"/>
        </w:rPr>
      </w:pPr>
    </w:p>
    <w:p>
      <w:pPr>
        <w:ind w:firstLine="420"/>
        <w:jc w:val="center"/>
        <w:rPr>
          <w:rFonts w:ascii="宋体" w:hAnsi="宋体"/>
          <w:color w:val="auto"/>
          <w:highlight w:val="none"/>
        </w:rPr>
      </w:pPr>
    </w:p>
    <w:p>
      <w:pPr>
        <w:ind w:firstLine="420"/>
        <w:jc w:val="center"/>
        <w:rPr>
          <w:rFonts w:ascii="宋体" w:hAnsi="宋体"/>
          <w:color w:val="auto"/>
          <w:highlight w:val="none"/>
        </w:rPr>
      </w:pPr>
    </w:p>
    <w:p>
      <w:pPr>
        <w:ind w:firstLine="420"/>
        <w:jc w:val="center"/>
        <w:rPr>
          <w:rFonts w:ascii="宋体" w:hAnsi="宋体"/>
          <w:color w:val="auto"/>
          <w:highlight w:val="none"/>
        </w:rPr>
      </w:pPr>
    </w:p>
    <w:p>
      <w:pPr>
        <w:ind w:firstLine="420"/>
        <w:jc w:val="center"/>
        <w:rPr>
          <w:rFonts w:hint="eastAsia" w:ascii="宋体" w:hAnsi="宋体"/>
          <w:color w:val="auto"/>
          <w:highlight w:val="none"/>
        </w:rPr>
      </w:pPr>
    </w:p>
    <w:p>
      <w:pPr>
        <w:rPr>
          <w:rFonts w:hint="eastAsia" w:ascii="宋体" w:hAnsi="宋体"/>
          <w:b/>
          <w:color w:val="auto"/>
          <w:sz w:val="36"/>
          <w:szCs w:val="36"/>
          <w:highlight w:val="none"/>
        </w:rPr>
      </w:pPr>
    </w:p>
    <w:p>
      <w:pPr>
        <w:pStyle w:val="7"/>
        <w:rPr>
          <w:rFonts w:hint="eastAsia" w:ascii="宋体" w:hAnsi="宋体"/>
          <w:color w:val="auto"/>
          <w:highlight w:val="none"/>
        </w:rPr>
      </w:pPr>
    </w:p>
    <w:p>
      <w:pPr>
        <w:rPr>
          <w:rFonts w:hint="eastAsia" w:ascii="宋体" w:hAnsi="宋体"/>
          <w:color w:val="auto"/>
          <w:highlight w:val="none"/>
        </w:rPr>
      </w:pPr>
    </w:p>
    <w:p>
      <w:pPr>
        <w:pStyle w:val="4"/>
        <w:rPr>
          <w:rFonts w:hint="eastAsia"/>
          <w:color w:val="auto"/>
          <w:highlight w:val="none"/>
        </w:rPr>
      </w:pPr>
    </w:p>
    <w:p>
      <w:pPr>
        <w:pStyle w:val="7"/>
        <w:rPr>
          <w:rFonts w:ascii="宋体" w:hAnsi="宋体"/>
          <w:color w:val="auto"/>
          <w:highlight w:val="none"/>
        </w:rPr>
      </w:pPr>
    </w:p>
    <w:p>
      <w:pPr>
        <w:rPr>
          <w:rFonts w:ascii="宋体" w:hAnsi="宋体"/>
          <w:color w:val="auto"/>
          <w:highlight w:val="none"/>
        </w:rPr>
      </w:pPr>
    </w:p>
    <w:p>
      <w:pPr>
        <w:pStyle w:val="4"/>
        <w:rPr>
          <w:rFonts w:ascii="宋体" w:hAnsi="宋体"/>
          <w:color w:val="auto"/>
          <w:highlight w:val="none"/>
        </w:rPr>
      </w:pPr>
    </w:p>
    <w:p>
      <w:pPr>
        <w:rPr>
          <w:color w:val="auto"/>
          <w:highlight w:val="none"/>
        </w:rPr>
      </w:pPr>
    </w:p>
    <w:p>
      <w:pPr>
        <w:spacing w:line="360" w:lineRule="auto"/>
        <w:ind w:firstLine="561"/>
        <w:rPr>
          <w:rFonts w:ascii="宋体" w:hAnsi="宋体"/>
          <w:b/>
          <w:color w:val="auto"/>
          <w:sz w:val="28"/>
          <w:szCs w:val="28"/>
          <w:highlight w:val="none"/>
        </w:rPr>
      </w:pPr>
    </w:p>
    <w:p>
      <w:pPr>
        <w:spacing w:line="360" w:lineRule="auto"/>
        <w:ind w:firstLine="561"/>
        <w:jc w:val="center"/>
        <w:rPr>
          <w:rFonts w:ascii="宋体" w:hAnsi="宋体"/>
          <w:b/>
          <w:color w:val="auto"/>
          <w:sz w:val="28"/>
          <w:szCs w:val="28"/>
          <w:highlight w:val="none"/>
        </w:rPr>
      </w:pPr>
      <w:r>
        <w:rPr>
          <w:rFonts w:ascii="宋体" w:hAnsi="宋体"/>
          <w:b/>
          <w:color w:val="auto"/>
          <w:sz w:val="28"/>
          <w:szCs w:val="28"/>
          <w:highlight w:val="none"/>
        </w:rPr>
        <w:t>投 标 人：</w:t>
      </w:r>
      <w:r>
        <w:rPr>
          <w:rFonts w:ascii="宋体" w:hAnsi="宋体"/>
          <w:b/>
          <w:color w:val="auto"/>
          <w:sz w:val="28"/>
          <w:szCs w:val="28"/>
          <w:highlight w:val="none"/>
          <w:u w:val="single"/>
        </w:rPr>
        <w:t xml:space="preserve">       （全称）       （</w:t>
      </w:r>
      <w:r>
        <w:rPr>
          <w:rFonts w:ascii="宋体" w:hAnsi="宋体"/>
          <w:b/>
          <w:color w:val="auto"/>
          <w:sz w:val="28"/>
          <w:szCs w:val="28"/>
          <w:highlight w:val="none"/>
        </w:rPr>
        <w:t>盖单位章）</w:t>
      </w:r>
    </w:p>
    <w:p>
      <w:pPr>
        <w:spacing w:line="360" w:lineRule="auto"/>
        <w:ind w:firstLine="561"/>
        <w:jc w:val="center"/>
        <w:rPr>
          <w:rFonts w:ascii="宋体" w:hAnsi="宋体"/>
          <w:b/>
          <w:color w:val="auto"/>
          <w:sz w:val="28"/>
          <w:szCs w:val="28"/>
          <w:highlight w:val="none"/>
        </w:rPr>
      </w:pPr>
      <w:r>
        <w:rPr>
          <w:rFonts w:ascii="宋体" w:hAnsi="宋体"/>
          <w:b/>
          <w:color w:val="auto"/>
          <w:sz w:val="28"/>
          <w:szCs w:val="28"/>
          <w:highlight w:val="none"/>
          <w:u w:val="single"/>
        </w:rPr>
        <w:t xml:space="preserve">     </w:t>
      </w:r>
      <w:r>
        <w:rPr>
          <w:rFonts w:ascii="宋体" w:hAnsi="宋体"/>
          <w:b/>
          <w:color w:val="auto"/>
          <w:sz w:val="28"/>
          <w:szCs w:val="28"/>
          <w:highlight w:val="none"/>
        </w:rPr>
        <w:t>年</w:t>
      </w:r>
      <w:r>
        <w:rPr>
          <w:rFonts w:ascii="宋体" w:hAnsi="宋体"/>
          <w:b/>
          <w:color w:val="auto"/>
          <w:sz w:val="28"/>
          <w:szCs w:val="28"/>
          <w:highlight w:val="none"/>
          <w:u w:val="single"/>
        </w:rPr>
        <w:t xml:space="preserve">    </w:t>
      </w:r>
      <w:r>
        <w:rPr>
          <w:rFonts w:ascii="宋体" w:hAnsi="宋体"/>
          <w:b/>
          <w:color w:val="auto"/>
          <w:sz w:val="28"/>
          <w:szCs w:val="28"/>
          <w:highlight w:val="none"/>
        </w:rPr>
        <w:t>月</w:t>
      </w:r>
      <w:r>
        <w:rPr>
          <w:rFonts w:ascii="宋体" w:hAnsi="宋体"/>
          <w:b/>
          <w:color w:val="auto"/>
          <w:sz w:val="28"/>
          <w:szCs w:val="28"/>
          <w:highlight w:val="none"/>
          <w:u w:val="single"/>
        </w:rPr>
        <w:t xml:space="preserve">    </w:t>
      </w:r>
      <w:r>
        <w:rPr>
          <w:rFonts w:ascii="宋体" w:hAnsi="宋体"/>
          <w:b/>
          <w:color w:val="auto"/>
          <w:sz w:val="28"/>
          <w:szCs w:val="28"/>
          <w:highlight w:val="none"/>
        </w:rPr>
        <w:t>日</w:t>
      </w:r>
    </w:p>
    <w:p>
      <w:pPr>
        <w:rPr>
          <w:rFonts w:hint="eastAsia" w:ascii="宋体" w:hAnsi="宋体"/>
          <w:b/>
          <w:color w:val="auto"/>
          <w:szCs w:val="21"/>
          <w:highlight w:val="none"/>
        </w:rPr>
      </w:pPr>
    </w:p>
    <w:p>
      <w:pPr>
        <w:ind w:firstLine="3092" w:firstLineChars="1100"/>
        <w:rPr>
          <w:rFonts w:ascii="宋体" w:hAnsi="宋体" w:eastAsia="宋体"/>
          <w:b/>
          <w:color w:val="auto"/>
          <w:sz w:val="28"/>
          <w:szCs w:val="28"/>
          <w:highlight w:val="none"/>
        </w:rPr>
      </w:pPr>
      <w:r>
        <w:rPr>
          <w:rFonts w:ascii="宋体" w:hAnsi="宋体" w:eastAsia="宋体"/>
          <w:b/>
          <w:color w:val="auto"/>
          <w:sz w:val="28"/>
          <w:szCs w:val="28"/>
          <w:highlight w:val="none"/>
        </w:rPr>
        <w:t>目   录</w:t>
      </w:r>
    </w:p>
    <w:p>
      <w:pPr>
        <w:jc w:val="center"/>
        <w:rPr>
          <w:rFonts w:ascii="宋体" w:hAnsi="宋体"/>
          <w:b/>
          <w:color w:val="auto"/>
          <w:szCs w:val="21"/>
          <w:highlight w:val="none"/>
        </w:rPr>
      </w:pPr>
    </w:p>
    <w:p>
      <w:pPr>
        <w:jc w:val="center"/>
        <w:rPr>
          <w:rFonts w:ascii="宋体" w:hAnsi="宋体"/>
          <w:b/>
          <w:color w:val="auto"/>
          <w:szCs w:val="21"/>
          <w:highlight w:val="none"/>
        </w:rPr>
      </w:pPr>
    </w:p>
    <w:p>
      <w:pPr>
        <w:spacing w:line="480" w:lineRule="auto"/>
        <w:rPr>
          <w:rFonts w:ascii="宋体" w:hAnsi="宋体"/>
          <w:color w:val="auto"/>
          <w:szCs w:val="21"/>
          <w:highlight w:val="none"/>
        </w:rPr>
      </w:pPr>
      <w:r>
        <w:rPr>
          <w:rFonts w:ascii="宋体" w:hAnsi="宋体"/>
          <w:color w:val="auto"/>
          <w:szCs w:val="21"/>
          <w:highlight w:val="none"/>
        </w:rPr>
        <w:t xml:space="preserve">一、投标函 </w:t>
      </w:r>
    </w:p>
    <w:p>
      <w:pPr>
        <w:spacing w:line="480" w:lineRule="auto"/>
        <w:rPr>
          <w:rFonts w:hint="eastAsia" w:ascii="宋体" w:hAnsi="宋体"/>
          <w:color w:val="auto"/>
          <w:szCs w:val="21"/>
          <w:highlight w:val="none"/>
        </w:rPr>
      </w:pPr>
      <w:r>
        <w:rPr>
          <w:rFonts w:ascii="宋体" w:hAnsi="宋体"/>
          <w:color w:val="auto"/>
          <w:szCs w:val="21"/>
          <w:highlight w:val="none"/>
        </w:rPr>
        <w:t>二、授权委托书</w:t>
      </w:r>
      <w:r>
        <w:rPr>
          <w:rFonts w:hint="eastAsia" w:ascii="宋体" w:hAnsi="宋体"/>
          <w:color w:val="auto"/>
          <w:szCs w:val="21"/>
          <w:highlight w:val="none"/>
        </w:rPr>
        <w:t>或</w:t>
      </w:r>
      <w:r>
        <w:rPr>
          <w:rFonts w:hint="eastAsia" w:ascii="宋体" w:hAnsi="宋体"/>
          <w:color w:val="auto"/>
          <w:szCs w:val="21"/>
          <w:highlight w:val="none"/>
          <w:lang w:eastAsia="zh-CN"/>
        </w:rPr>
        <w:t>法定代表人</w:t>
      </w:r>
      <w:r>
        <w:rPr>
          <w:rFonts w:hint="eastAsia" w:ascii="宋体" w:hAnsi="宋体"/>
          <w:color w:val="auto"/>
          <w:szCs w:val="21"/>
          <w:highlight w:val="none"/>
        </w:rPr>
        <w:t>身份证明</w:t>
      </w:r>
    </w:p>
    <w:p>
      <w:pPr>
        <w:spacing w:line="480" w:lineRule="auto"/>
        <w:rPr>
          <w:rFonts w:ascii="宋体" w:hAnsi="宋体"/>
          <w:color w:val="auto"/>
          <w:szCs w:val="21"/>
          <w:highlight w:val="none"/>
        </w:rPr>
      </w:pPr>
      <w:r>
        <w:rPr>
          <w:rFonts w:hint="eastAsia" w:ascii="宋体" w:hAnsi="宋体"/>
          <w:color w:val="auto"/>
          <w:szCs w:val="21"/>
          <w:highlight w:val="none"/>
        </w:rPr>
        <w:t>三</w:t>
      </w:r>
      <w:r>
        <w:rPr>
          <w:rFonts w:ascii="宋体" w:hAnsi="宋体"/>
          <w:color w:val="auto"/>
          <w:szCs w:val="21"/>
          <w:highlight w:val="none"/>
        </w:rPr>
        <w:t>、投标保证金</w:t>
      </w:r>
    </w:p>
    <w:p>
      <w:pPr>
        <w:spacing w:line="480" w:lineRule="auto"/>
        <w:rPr>
          <w:rFonts w:ascii="宋体" w:hAnsi="宋体"/>
          <w:color w:val="auto"/>
          <w:szCs w:val="21"/>
          <w:highlight w:val="none"/>
        </w:rPr>
      </w:pPr>
      <w:r>
        <w:rPr>
          <w:rFonts w:hint="eastAsia" w:ascii="宋体" w:hAnsi="宋体"/>
          <w:color w:val="auto"/>
          <w:szCs w:val="21"/>
          <w:highlight w:val="none"/>
        </w:rPr>
        <w:t>四</w:t>
      </w:r>
      <w:r>
        <w:rPr>
          <w:rFonts w:ascii="宋体" w:hAnsi="宋体"/>
          <w:color w:val="auto"/>
          <w:szCs w:val="21"/>
          <w:highlight w:val="none"/>
        </w:rPr>
        <w:t>、资格审查</w:t>
      </w:r>
      <w:r>
        <w:rPr>
          <w:rFonts w:hint="eastAsia" w:ascii="宋体" w:hAnsi="宋体"/>
          <w:color w:val="auto"/>
          <w:szCs w:val="21"/>
          <w:highlight w:val="none"/>
        </w:rPr>
        <w:t>资料</w:t>
      </w:r>
    </w:p>
    <w:p>
      <w:pPr>
        <w:spacing w:line="480" w:lineRule="auto"/>
        <w:rPr>
          <w:rFonts w:hint="eastAsia" w:ascii="宋体" w:hAnsi="宋体"/>
          <w:color w:val="auto"/>
          <w:szCs w:val="21"/>
          <w:highlight w:val="none"/>
        </w:rPr>
      </w:pPr>
      <w:r>
        <w:rPr>
          <w:rFonts w:hint="eastAsia" w:ascii="宋体" w:hAnsi="宋体"/>
          <w:color w:val="auto"/>
          <w:szCs w:val="21"/>
          <w:highlight w:val="none"/>
        </w:rPr>
        <w:t>五</w:t>
      </w:r>
      <w:r>
        <w:rPr>
          <w:rFonts w:ascii="宋体" w:hAnsi="宋体"/>
          <w:color w:val="auto"/>
          <w:szCs w:val="21"/>
          <w:highlight w:val="none"/>
        </w:rPr>
        <w:t>、</w:t>
      </w:r>
      <w:r>
        <w:rPr>
          <w:rFonts w:hint="eastAsia" w:ascii="宋体" w:hAnsi="宋体"/>
          <w:color w:val="auto"/>
          <w:szCs w:val="21"/>
          <w:highlight w:val="none"/>
        </w:rPr>
        <w:t>服务方案</w:t>
      </w:r>
    </w:p>
    <w:p>
      <w:pPr>
        <w:spacing w:line="480" w:lineRule="auto"/>
        <w:rPr>
          <w:rFonts w:hint="eastAsia" w:ascii="宋体" w:hAnsi="宋体"/>
          <w:color w:val="auto"/>
          <w:szCs w:val="21"/>
          <w:highlight w:val="none"/>
        </w:rPr>
      </w:pPr>
      <w:r>
        <w:rPr>
          <w:rFonts w:hint="eastAsia" w:ascii="宋体" w:hAnsi="宋体"/>
          <w:color w:val="auto"/>
          <w:szCs w:val="21"/>
          <w:highlight w:val="none"/>
        </w:rPr>
        <w:t>六、</w:t>
      </w:r>
      <w:r>
        <w:rPr>
          <w:rFonts w:ascii="宋体" w:hAnsi="宋体"/>
          <w:color w:val="auto"/>
          <w:szCs w:val="21"/>
          <w:highlight w:val="none"/>
        </w:rPr>
        <w:t>其他</w:t>
      </w:r>
      <w:r>
        <w:rPr>
          <w:rFonts w:hint="eastAsia" w:ascii="宋体" w:hAnsi="宋体"/>
          <w:color w:val="auto"/>
          <w:szCs w:val="21"/>
          <w:highlight w:val="none"/>
        </w:rPr>
        <w:t>资料</w:t>
      </w:r>
    </w:p>
    <w:p>
      <w:pPr>
        <w:jc w:val="left"/>
        <w:rPr>
          <w:rFonts w:ascii="宋体" w:hAnsi="宋体"/>
          <w:color w:val="auto"/>
          <w:szCs w:val="21"/>
          <w:highlight w:val="none"/>
        </w:rPr>
      </w:pPr>
    </w:p>
    <w:p>
      <w:pPr>
        <w:jc w:val="center"/>
        <w:rPr>
          <w:rFonts w:ascii="宋体" w:hAnsi="宋体"/>
          <w:b/>
          <w:color w:val="auto"/>
          <w:szCs w:val="21"/>
          <w:highlight w:val="none"/>
        </w:rPr>
      </w:pPr>
    </w:p>
    <w:p>
      <w:pPr>
        <w:jc w:val="center"/>
        <w:rPr>
          <w:rFonts w:ascii="宋体" w:hAnsi="宋体"/>
          <w:b/>
          <w:color w:val="auto"/>
          <w:szCs w:val="21"/>
          <w:highlight w:val="none"/>
        </w:rPr>
      </w:pPr>
    </w:p>
    <w:p>
      <w:pPr>
        <w:jc w:val="center"/>
        <w:rPr>
          <w:rFonts w:ascii="宋体" w:hAnsi="宋体"/>
          <w:b/>
          <w:color w:val="auto"/>
          <w:szCs w:val="21"/>
          <w:highlight w:val="none"/>
        </w:rPr>
      </w:pPr>
    </w:p>
    <w:p>
      <w:pPr>
        <w:jc w:val="center"/>
        <w:rPr>
          <w:rFonts w:ascii="宋体" w:hAnsi="宋体"/>
          <w:b/>
          <w:color w:val="auto"/>
          <w:szCs w:val="21"/>
          <w:highlight w:val="none"/>
        </w:rPr>
      </w:pPr>
    </w:p>
    <w:p>
      <w:pPr>
        <w:jc w:val="center"/>
        <w:rPr>
          <w:rFonts w:ascii="宋体" w:hAnsi="宋体"/>
          <w:b/>
          <w:color w:val="auto"/>
          <w:szCs w:val="21"/>
          <w:highlight w:val="none"/>
        </w:rPr>
      </w:pPr>
    </w:p>
    <w:p>
      <w:pPr>
        <w:jc w:val="center"/>
        <w:rPr>
          <w:rFonts w:ascii="宋体" w:hAnsi="宋体"/>
          <w:b/>
          <w:color w:val="auto"/>
          <w:szCs w:val="21"/>
          <w:highlight w:val="none"/>
        </w:rPr>
      </w:pPr>
    </w:p>
    <w:p>
      <w:pPr>
        <w:jc w:val="center"/>
        <w:rPr>
          <w:rFonts w:ascii="宋体" w:hAnsi="宋体"/>
          <w:b/>
          <w:color w:val="auto"/>
          <w:szCs w:val="21"/>
          <w:highlight w:val="none"/>
        </w:rPr>
      </w:pPr>
    </w:p>
    <w:p>
      <w:pPr>
        <w:jc w:val="center"/>
        <w:rPr>
          <w:rFonts w:hint="eastAsia" w:ascii="宋体" w:hAnsi="宋体"/>
          <w:b/>
          <w:color w:val="auto"/>
          <w:szCs w:val="21"/>
          <w:highlight w:val="none"/>
        </w:rPr>
      </w:pPr>
    </w:p>
    <w:p>
      <w:pPr>
        <w:jc w:val="center"/>
        <w:rPr>
          <w:rFonts w:hint="eastAsia" w:ascii="宋体" w:hAnsi="宋体"/>
          <w:b/>
          <w:color w:val="auto"/>
          <w:szCs w:val="21"/>
          <w:highlight w:val="none"/>
        </w:rPr>
      </w:pPr>
    </w:p>
    <w:p>
      <w:pPr>
        <w:jc w:val="center"/>
        <w:rPr>
          <w:rFonts w:hint="eastAsia" w:ascii="宋体" w:hAnsi="宋体"/>
          <w:b/>
          <w:color w:val="auto"/>
          <w:szCs w:val="21"/>
          <w:highlight w:val="none"/>
        </w:rPr>
      </w:pPr>
    </w:p>
    <w:p>
      <w:pPr>
        <w:jc w:val="center"/>
        <w:rPr>
          <w:rFonts w:hint="eastAsia" w:ascii="宋体" w:hAnsi="宋体"/>
          <w:b/>
          <w:color w:val="auto"/>
          <w:szCs w:val="21"/>
          <w:highlight w:val="none"/>
        </w:rPr>
      </w:pPr>
    </w:p>
    <w:p>
      <w:pPr>
        <w:jc w:val="center"/>
        <w:rPr>
          <w:rFonts w:hint="eastAsia" w:ascii="宋体" w:hAnsi="宋体"/>
          <w:b/>
          <w:color w:val="auto"/>
          <w:szCs w:val="21"/>
          <w:highlight w:val="none"/>
        </w:rPr>
      </w:pPr>
    </w:p>
    <w:p>
      <w:pPr>
        <w:jc w:val="center"/>
        <w:rPr>
          <w:rFonts w:hint="eastAsia" w:ascii="宋体" w:hAnsi="宋体"/>
          <w:b/>
          <w:color w:val="auto"/>
          <w:szCs w:val="21"/>
          <w:highlight w:val="none"/>
        </w:rPr>
      </w:pPr>
    </w:p>
    <w:p>
      <w:pPr>
        <w:jc w:val="center"/>
        <w:rPr>
          <w:rFonts w:hint="eastAsia" w:ascii="宋体" w:hAnsi="宋体"/>
          <w:b/>
          <w:color w:val="auto"/>
          <w:szCs w:val="21"/>
          <w:highlight w:val="none"/>
        </w:rPr>
      </w:pPr>
    </w:p>
    <w:p>
      <w:pPr>
        <w:jc w:val="center"/>
        <w:rPr>
          <w:rFonts w:ascii="宋体" w:hAnsi="宋体"/>
          <w:b/>
          <w:color w:val="auto"/>
          <w:szCs w:val="21"/>
          <w:highlight w:val="none"/>
        </w:rPr>
      </w:pPr>
    </w:p>
    <w:p>
      <w:pPr>
        <w:jc w:val="center"/>
        <w:rPr>
          <w:rFonts w:ascii="宋体" w:hAnsi="宋体"/>
          <w:b/>
          <w:color w:val="auto"/>
          <w:szCs w:val="21"/>
          <w:highlight w:val="none"/>
        </w:rPr>
      </w:pPr>
    </w:p>
    <w:p>
      <w:pPr>
        <w:jc w:val="center"/>
        <w:rPr>
          <w:rFonts w:ascii="宋体" w:hAnsi="宋体"/>
          <w:b/>
          <w:color w:val="auto"/>
          <w:szCs w:val="21"/>
          <w:highlight w:val="none"/>
        </w:rPr>
      </w:pPr>
      <w:r>
        <w:rPr>
          <w:rFonts w:ascii="宋体" w:hAnsi="宋体"/>
          <w:b/>
          <w:color w:val="auto"/>
          <w:szCs w:val="21"/>
          <w:highlight w:val="none"/>
        </w:rPr>
        <w:br w:type="page"/>
      </w:r>
    </w:p>
    <w:p>
      <w:pPr>
        <w:pStyle w:val="2"/>
        <w:spacing w:before="0" w:after="0" w:line="240" w:lineRule="auto"/>
        <w:jc w:val="center"/>
        <w:rPr>
          <w:rFonts w:ascii="宋体" w:hAnsi="宋体" w:eastAsia="宋体"/>
          <w:b w:val="0"/>
          <w:color w:val="auto"/>
          <w:sz w:val="28"/>
          <w:szCs w:val="28"/>
          <w:highlight w:val="none"/>
        </w:rPr>
      </w:pPr>
      <w:bookmarkStart w:id="0" w:name="_Toc462212417"/>
      <w:bookmarkStart w:id="1" w:name="_Toc462922343"/>
      <w:r>
        <w:rPr>
          <w:rFonts w:ascii="宋体" w:hAnsi="宋体" w:eastAsia="宋体"/>
          <w:b w:val="0"/>
          <w:color w:val="auto"/>
          <w:sz w:val="28"/>
          <w:szCs w:val="28"/>
          <w:highlight w:val="none"/>
        </w:rPr>
        <w:t>一、投标函</w:t>
      </w:r>
      <w:bookmarkEnd w:id="0"/>
      <w:bookmarkEnd w:id="1"/>
    </w:p>
    <w:p>
      <w:pPr>
        <w:snapToGrid w:val="0"/>
        <w:spacing w:line="360" w:lineRule="auto"/>
        <w:jc w:val="left"/>
        <w:rPr>
          <w:rFonts w:ascii="宋体" w:hAnsi="宋体"/>
          <w:color w:val="auto"/>
          <w:szCs w:val="21"/>
          <w:highlight w:val="none"/>
        </w:rPr>
      </w:pPr>
      <w:r>
        <w:rPr>
          <w:rFonts w:ascii="宋体" w:hAnsi="宋体"/>
          <w:b/>
          <w:color w:val="auto"/>
          <w:szCs w:val="21"/>
          <w:highlight w:val="none"/>
          <w:u w:val="single"/>
        </w:rPr>
        <w:t>（招标人名称）</w:t>
      </w:r>
      <w:r>
        <w:rPr>
          <w:rFonts w:ascii="宋体" w:hAnsi="宋体"/>
          <w:color w:val="auto"/>
          <w:szCs w:val="21"/>
          <w:highlight w:val="none"/>
        </w:rPr>
        <w:t xml:space="preserve">： </w:t>
      </w:r>
    </w:p>
    <w:p>
      <w:pPr>
        <w:numPr>
          <w:ilvl w:val="0"/>
          <w:numId w:val="1"/>
        </w:numPr>
        <w:snapToGrid/>
        <w:spacing w:line="360" w:lineRule="auto"/>
        <w:ind w:firstLine="420" w:firstLineChars="200"/>
        <w:rPr>
          <w:rFonts w:hint="eastAsia" w:ascii="宋体" w:hAnsi="宋体" w:eastAsia="宋体" w:cs="宋体"/>
          <w:color w:val="auto"/>
          <w:szCs w:val="22"/>
          <w:highlight w:val="none"/>
        </w:rPr>
      </w:pPr>
      <w:r>
        <w:rPr>
          <w:rFonts w:hint="eastAsia" w:ascii="宋体" w:hAnsi="宋体" w:eastAsia="宋体" w:cs="宋体"/>
          <w:color w:val="auto"/>
          <w:szCs w:val="22"/>
          <w:highlight w:val="none"/>
        </w:rPr>
        <w:t>我方已仔细研究了贵方</w:t>
      </w:r>
      <w:r>
        <w:rPr>
          <w:rFonts w:hint="eastAsia" w:ascii="宋体" w:hAnsi="宋体" w:eastAsia="宋体" w:cs="宋体"/>
          <w:bCs w:val="0"/>
          <w:color w:val="auto"/>
          <w:szCs w:val="22"/>
          <w:highlight w:val="none"/>
          <w:u w:val="single"/>
          <w:lang w:eastAsia="zh-CN"/>
        </w:rPr>
        <w:t>G42沪蓉高速公路成都至南充段桥下空间土地利用（第一期）</w:t>
      </w:r>
      <w:r>
        <w:rPr>
          <w:rFonts w:hint="eastAsia" w:ascii="宋体" w:hAnsi="宋体" w:eastAsia="宋体" w:cs="宋体"/>
          <w:bCs w:val="0"/>
          <w:color w:val="auto"/>
          <w:szCs w:val="22"/>
          <w:highlight w:val="none"/>
          <w:u w:val="none"/>
          <w:lang w:eastAsia="zh-CN"/>
        </w:rPr>
        <w:t>项目</w:t>
      </w:r>
      <w:r>
        <w:rPr>
          <w:rFonts w:hint="eastAsia" w:ascii="宋体" w:hAnsi="宋体" w:eastAsia="宋体" w:cs="宋体"/>
          <w:bCs w:val="0"/>
          <w:color w:val="auto"/>
          <w:szCs w:val="22"/>
          <w:highlight w:val="none"/>
        </w:rPr>
        <w:t>第</w:t>
      </w:r>
      <w:r>
        <w:rPr>
          <w:rFonts w:hint="eastAsia" w:ascii="宋体" w:hAnsi="宋体" w:eastAsia="宋体" w:cs="宋体"/>
          <w:bCs w:val="0"/>
          <w:color w:val="auto"/>
          <w:szCs w:val="22"/>
          <w:highlight w:val="none"/>
          <w:u w:val="single"/>
          <w:lang w:val="en-US" w:eastAsia="zh-CN"/>
        </w:rPr>
        <w:t xml:space="preserve">      </w:t>
      </w:r>
      <w:r>
        <w:rPr>
          <w:rFonts w:hint="eastAsia" w:ascii="宋体" w:hAnsi="宋体" w:eastAsia="宋体" w:cs="宋体"/>
          <w:bCs w:val="0"/>
          <w:color w:val="auto"/>
          <w:szCs w:val="22"/>
          <w:highlight w:val="none"/>
        </w:rPr>
        <w:t>标段</w:t>
      </w:r>
      <w:r>
        <w:rPr>
          <w:rFonts w:hint="eastAsia" w:ascii="宋体" w:hAnsi="宋体" w:eastAsia="宋体" w:cs="宋体"/>
          <w:color w:val="auto"/>
          <w:szCs w:val="22"/>
          <w:highlight w:val="none"/>
        </w:rPr>
        <w:t>全部内容</w:t>
      </w:r>
      <w:r>
        <w:rPr>
          <w:rFonts w:hint="eastAsia" w:ascii="宋体" w:hAnsi="宋体" w:eastAsia="宋体" w:cs="宋体"/>
          <w:bCs w:val="0"/>
          <w:color w:val="auto"/>
          <w:szCs w:val="22"/>
          <w:highlight w:val="none"/>
        </w:rPr>
        <w:t>（含所有补遗书）</w:t>
      </w:r>
      <w:r>
        <w:rPr>
          <w:rFonts w:hint="eastAsia" w:ascii="宋体" w:hAnsi="宋体" w:eastAsia="宋体" w:cs="宋体"/>
          <w:color w:val="auto"/>
          <w:szCs w:val="22"/>
          <w:highlight w:val="none"/>
        </w:rPr>
        <w:t>，愿意以</w:t>
      </w:r>
      <w:r>
        <w:rPr>
          <w:rFonts w:hint="eastAsia" w:ascii="宋体" w:hAnsi="宋体" w:eastAsia="宋体" w:cs="宋体"/>
          <w:color w:val="auto"/>
          <w:szCs w:val="21"/>
          <w:highlight w:val="none"/>
        </w:rPr>
        <w:t>第一年度租金</w:t>
      </w:r>
      <w:r>
        <w:rPr>
          <w:rFonts w:hint="eastAsia" w:ascii="宋体" w:hAnsi="宋体" w:eastAsia="宋体" w:cs="宋体"/>
          <w:color w:val="auto"/>
          <w:szCs w:val="21"/>
          <w:highlight w:val="none"/>
          <w:lang w:val="en-US" w:eastAsia="zh-CN"/>
        </w:rPr>
        <w:t>单价</w:t>
      </w:r>
      <w:r>
        <w:rPr>
          <w:rFonts w:hint="eastAsia" w:ascii="宋体" w:hAnsi="宋体" w:eastAsia="宋体" w:cs="宋体"/>
          <w:color w:val="auto"/>
          <w:szCs w:val="21"/>
          <w:highlight w:val="none"/>
        </w:rPr>
        <w:t>：人民币大写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lang w:val="en-US" w:eastAsia="zh-CN"/>
        </w:rPr>
        <w:t>万元/</w:t>
      </w:r>
      <w:r>
        <w:rPr>
          <w:rFonts w:hint="eastAsia" w:hAnsi="宋体"/>
          <w:b w:val="0"/>
          <w:bCs w:val="0"/>
          <w:color w:val="auto"/>
          <w:highlight w:val="none"/>
        </w:rPr>
        <w:t>年</w:t>
      </w:r>
      <w:r>
        <w:rPr>
          <w:rFonts w:hint="eastAsia" w:hAnsi="宋体"/>
          <w:b w:val="0"/>
          <w:bCs w:val="0"/>
          <w:color w:val="auto"/>
          <w:highlight w:val="none"/>
          <w:lang w:val="en-US" w:eastAsia="zh-CN"/>
        </w:rPr>
        <w:t>/亩</w:t>
      </w:r>
      <w:r>
        <w:rPr>
          <w:rFonts w:hint="eastAsia" w:ascii="宋体" w:hAnsi="宋体" w:eastAsia="宋体" w:cs="宋体"/>
          <w:color w:val="auto"/>
          <w:szCs w:val="21"/>
          <w:highlight w:val="none"/>
        </w:rPr>
        <w:t>（小写￥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lang w:val="en-US" w:eastAsia="zh-CN"/>
        </w:rPr>
        <w:t>万元/</w:t>
      </w:r>
      <w:r>
        <w:rPr>
          <w:rFonts w:hint="eastAsia" w:hAnsi="宋体"/>
          <w:b w:val="0"/>
          <w:bCs w:val="0"/>
          <w:color w:val="auto"/>
          <w:highlight w:val="none"/>
        </w:rPr>
        <w:t>年</w:t>
      </w:r>
      <w:r>
        <w:rPr>
          <w:rFonts w:hint="eastAsia" w:hAnsi="宋体"/>
          <w:b w:val="0"/>
          <w:bCs w:val="0"/>
          <w:color w:val="auto"/>
          <w:highlight w:val="none"/>
          <w:lang w:val="en-US" w:eastAsia="zh-CN"/>
        </w:rPr>
        <w:t>/亩</w:t>
      </w:r>
      <w:r>
        <w:rPr>
          <w:rFonts w:hint="eastAsia" w:ascii="宋体" w:hAnsi="宋体" w:eastAsia="宋体" w:cs="宋体"/>
          <w:color w:val="auto"/>
          <w:szCs w:val="21"/>
          <w:highlight w:val="none"/>
        </w:rPr>
        <w:t>）</w:t>
      </w:r>
      <w:r>
        <w:rPr>
          <w:rFonts w:hint="eastAsia" w:ascii="宋体" w:hAnsi="宋体" w:eastAsia="宋体" w:cs="宋体"/>
          <w:color w:val="auto"/>
          <w:szCs w:val="22"/>
          <w:highlight w:val="none"/>
        </w:rPr>
        <w:t>的投标报价，按合同约定完成所有服务工作。</w:t>
      </w:r>
    </w:p>
    <w:p>
      <w:pPr>
        <w:snapToGrid/>
        <w:spacing w:line="360" w:lineRule="auto"/>
        <w:ind w:firstLine="420" w:firstLineChars="200"/>
        <w:rPr>
          <w:rFonts w:hint="eastAsia" w:ascii="宋体" w:hAnsi="宋体" w:eastAsia="宋体" w:cs="宋体"/>
          <w:color w:val="auto"/>
          <w:szCs w:val="22"/>
          <w:highlight w:val="none"/>
        </w:rPr>
      </w:pPr>
      <w:r>
        <w:rPr>
          <w:rFonts w:hint="eastAsia" w:ascii="宋体" w:hAnsi="宋体" w:eastAsia="宋体" w:cs="宋体"/>
          <w:color w:val="auto"/>
          <w:szCs w:val="22"/>
          <w:highlight w:val="none"/>
        </w:rPr>
        <w:t>2.我方承诺在招标文件规定的有效期内不撤销投标文件。</w:t>
      </w:r>
    </w:p>
    <w:p>
      <w:pPr>
        <w:spacing w:line="360" w:lineRule="auto"/>
        <w:ind w:firstLine="420" w:firstLineChars="200"/>
        <w:rPr>
          <w:rFonts w:hint="eastAsia" w:ascii="宋体" w:hAnsi="宋体" w:eastAsia="宋体" w:cs="宋体"/>
          <w:color w:val="auto"/>
          <w:szCs w:val="22"/>
          <w:highlight w:val="none"/>
        </w:rPr>
      </w:pPr>
      <w:r>
        <w:rPr>
          <w:rFonts w:hint="eastAsia" w:ascii="宋体" w:hAnsi="宋体" w:eastAsia="宋体" w:cs="宋体"/>
          <w:color w:val="auto"/>
          <w:szCs w:val="22"/>
          <w:highlight w:val="none"/>
        </w:rPr>
        <w:t>3.租赁经营期限：</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u w:val="single"/>
          <w:lang w:val="en-US" w:eastAsia="zh-CN"/>
        </w:rPr>
        <w:t xml:space="preserve">5  </w:t>
      </w:r>
      <w:r>
        <w:rPr>
          <w:rFonts w:hint="eastAsia" w:ascii="宋体" w:hAnsi="宋体" w:eastAsia="宋体" w:cs="宋体"/>
          <w:color w:val="auto"/>
          <w:szCs w:val="22"/>
          <w:highlight w:val="none"/>
          <w:u w:val="none"/>
        </w:rPr>
        <w:t xml:space="preserve">年 </w:t>
      </w:r>
      <w:r>
        <w:rPr>
          <w:rFonts w:hint="eastAsia" w:ascii="宋体" w:hAnsi="宋体" w:eastAsia="宋体" w:cs="宋体"/>
          <w:color w:val="auto"/>
          <w:szCs w:val="22"/>
          <w:highlight w:val="none"/>
        </w:rPr>
        <w:t>。</w:t>
      </w:r>
    </w:p>
    <w:p>
      <w:pPr>
        <w:pStyle w:val="7"/>
        <w:spacing w:line="360" w:lineRule="auto"/>
        <w:rPr>
          <w:rFonts w:hint="eastAsia" w:ascii="宋体" w:hAnsi="宋体" w:eastAsia="宋体" w:cs="宋体"/>
          <w:color w:val="auto"/>
          <w:szCs w:val="22"/>
          <w:highlight w:val="none"/>
          <w:u w:val="none"/>
        </w:rPr>
      </w:pP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2"/>
          <w:highlight w:val="none"/>
          <w:lang w:val="en-US" w:eastAsia="zh-CN"/>
        </w:rPr>
        <w:t>改造</w:t>
      </w:r>
      <w:r>
        <w:rPr>
          <w:rFonts w:hint="eastAsia" w:ascii="宋体" w:hAnsi="宋体" w:eastAsia="宋体" w:cs="宋体"/>
          <w:color w:val="auto"/>
          <w:szCs w:val="22"/>
          <w:highlight w:val="none"/>
        </w:rPr>
        <w:t>质量目标：</w:t>
      </w:r>
      <w:r>
        <w:rPr>
          <w:rFonts w:hint="eastAsia" w:ascii="宋体" w:hAnsi="宋体" w:eastAsia="宋体" w:cs="宋体"/>
          <w:color w:val="auto"/>
          <w:szCs w:val="22"/>
          <w:highlight w:val="none"/>
          <w:u w:val="single"/>
        </w:rPr>
        <w:t xml:space="preserve"> 满足招标文件要求 </w:t>
      </w:r>
      <w:r>
        <w:rPr>
          <w:rFonts w:hint="eastAsia" w:ascii="宋体" w:hAnsi="宋体" w:eastAsia="宋体" w:cs="宋体"/>
          <w:color w:val="auto"/>
          <w:szCs w:val="22"/>
          <w:highlight w:val="none"/>
          <w:u w:val="none"/>
        </w:rPr>
        <w:t xml:space="preserve"> </w:t>
      </w:r>
    </w:p>
    <w:p>
      <w:pPr>
        <w:spacing w:line="360" w:lineRule="auto"/>
        <w:rPr>
          <w:rFonts w:hint="eastAsia" w:ascii="宋体" w:hAnsi="宋体" w:eastAsia="宋体" w:cs="宋体"/>
          <w:color w:val="auto"/>
          <w:szCs w:val="22"/>
          <w:highlight w:val="none"/>
          <w:u w:val="none"/>
        </w:rPr>
      </w:pPr>
      <w:r>
        <w:rPr>
          <w:rFonts w:hint="eastAsia" w:ascii="宋体" w:hAnsi="宋体" w:eastAsia="宋体" w:cs="宋体"/>
          <w:color w:val="auto"/>
          <w:szCs w:val="22"/>
          <w:highlight w:val="none"/>
        </w:rPr>
        <w:t xml:space="preserve"> </w:t>
      </w:r>
      <w:r>
        <w:rPr>
          <w:rFonts w:hint="eastAsia" w:ascii="宋体" w:hAnsi="宋体" w:eastAsia="宋体" w:cs="宋体"/>
          <w:color w:val="auto"/>
          <w:szCs w:val="22"/>
          <w:highlight w:val="none"/>
          <w:lang w:val="en-US" w:eastAsia="zh-CN"/>
        </w:rPr>
        <w:t xml:space="preserve">   5.</w:t>
      </w:r>
      <w:r>
        <w:rPr>
          <w:rFonts w:hint="eastAsia" w:ascii="宋体" w:hAnsi="宋体" w:eastAsia="宋体" w:cs="宋体"/>
          <w:color w:val="auto"/>
          <w:szCs w:val="22"/>
          <w:highlight w:val="none"/>
        </w:rPr>
        <w:t>服务质量目标：</w:t>
      </w:r>
      <w:r>
        <w:rPr>
          <w:rFonts w:hint="eastAsia" w:ascii="宋体" w:hAnsi="宋体" w:eastAsia="宋体" w:cs="宋体"/>
          <w:color w:val="auto"/>
          <w:szCs w:val="22"/>
          <w:highlight w:val="none"/>
          <w:u w:val="single"/>
        </w:rPr>
        <w:t xml:space="preserve"> 满足招标文件要求 </w:t>
      </w:r>
    </w:p>
    <w:p>
      <w:pPr>
        <w:spacing w:line="360" w:lineRule="auto"/>
        <w:ind w:firstLine="420" w:firstLineChars="200"/>
        <w:rPr>
          <w:rFonts w:hint="eastAsia" w:ascii="宋体" w:hAnsi="宋体" w:eastAsia="宋体" w:cs="宋体"/>
          <w:color w:val="auto"/>
          <w:spacing w:val="0"/>
          <w:szCs w:val="22"/>
          <w:highlight w:val="none"/>
        </w:rPr>
      </w:pPr>
      <w:r>
        <w:rPr>
          <w:rFonts w:hint="eastAsia" w:ascii="宋体" w:hAnsi="宋体" w:eastAsia="宋体" w:cs="宋体"/>
          <w:color w:val="auto"/>
          <w:spacing w:val="0"/>
          <w:szCs w:val="22"/>
          <w:highlight w:val="none"/>
          <w:lang w:val="en-US" w:eastAsia="zh-CN"/>
        </w:rPr>
        <w:t>6</w:t>
      </w:r>
      <w:r>
        <w:rPr>
          <w:rFonts w:hint="eastAsia" w:ascii="宋体" w:hAnsi="宋体" w:eastAsia="宋体" w:cs="宋体"/>
          <w:color w:val="auto"/>
          <w:spacing w:val="0"/>
          <w:szCs w:val="22"/>
          <w:highlight w:val="none"/>
        </w:rPr>
        <w:t>.如我方中标，我方承诺：</w:t>
      </w:r>
    </w:p>
    <w:p>
      <w:pPr>
        <w:snapToGrid/>
        <w:spacing w:line="360" w:lineRule="auto"/>
        <w:ind w:firstLine="420" w:firstLineChars="200"/>
        <w:jc w:val="left"/>
        <w:rPr>
          <w:rFonts w:hint="eastAsia" w:ascii="宋体" w:hAnsi="宋体" w:eastAsia="宋体" w:cs="宋体"/>
          <w:b w:val="0"/>
          <w:color w:val="auto"/>
          <w:szCs w:val="22"/>
          <w:highlight w:val="none"/>
        </w:rPr>
      </w:pPr>
      <w:r>
        <w:rPr>
          <w:rFonts w:hint="eastAsia" w:ascii="宋体" w:hAnsi="宋体" w:eastAsia="宋体" w:cs="宋体"/>
          <w:color w:val="auto"/>
          <w:szCs w:val="22"/>
          <w:highlight w:val="none"/>
        </w:rPr>
        <w:t>（1）在收到中标通知书后，在中标通知书规定的期限内与你方签订合同；</w:t>
      </w:r>
    </w:p>
    <w:p>
      <w:pPr>
        <w:autoSpaceDE/>
        <w:autoSpaceDN/>
        <w:adjustRightInd/>
        <w:snapToGrid/>
        <w:spacing w:line="360" w:lineRule="auto"/>
        <w:ind w:firstLine="420" w:firstLineChars="200"/>
        <w:rPr>
          <w:rFonts w:hint="eastAsia" w:ascii="宋体" w:hAnsi="宋体" w:eastAsia="宋体" w:cs="宋体"/>
          <w:color w:val="auto"/>
          <w:szCs w:val="22"/>
          <w:highlight w:val="none"/>
        </w:rPr>
      </w:pPr>
      <w:r>
        <w:rPr>
          <w:rFonts w:hint="eastAsia" w:ascii="宋体" w:hAnsi="宋体" w:eastAsia="宋体" w:cs="宋体"/>
          <w:color w:val="auto"/>
          <w:szCs w:val="22"/>
          <w:highlight w:val="none"/>
        </w:rPr>
        <w:t>（2）在签订合同时不向你方提出附加条件；</w:t>
      </w:r>
    </w:p>
    <w:p>
      <w:pPr>
        <w:autoSpaceDE/>
        <w:autoSpaceDN/>
        <w:adjustRightInd/>
        <w:snapToGrid/>
        <w:spacing w:line="360" w:lineRule="auto"/>
        <w:ind w:firstLine="420" w:firstLineChars="200"/>
        <w:rPr>
          <w:rFonts w:hint="eastAsia" w:ascii="宋体" w:hAnsi="宋体" w:eastAsia="宋体" w:cs="宋体"/>
          <w:color w:val="auto"/>
          <w:szCs w:val="22"/>
          <w:highlight w:val="none"/>
        </w:rPr>
      </w:pPr>
      <w:r>
        <w:rPr>
          <w:rFonts w:hint="eastAsia" w:ascii="宋体" w:hAnsi="宋体" w:eastAsia="宋体" w:cs="宋体"/>
          <w:color w:val="auto"/>
          <w:szCs w:val="22"/>
          <w:highlight w:val="none"/>
        </w:rPr>
        <w:t>（3）按照招标文件要求提交履约担保；</w:t>
      </w:r>
    </w:p>
    <w:p>
      <w:pPr>
        <w:autoSpaceDE/>
        <w:autoSpaceDN/>
        <w:adjustRightInd/>
        <w:snapToGrid/>
        <w:spacing w:line="360" w:lineRule="auto"/>
        <w:ind w:firstLine="420" w:firstLineChars="200"/>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rPr>
        <w:t>（4）在合同约定的期限内完成合同规定的全部义务；</w:t>
      </w:r>
    </w:p>
    <w:p>
      <w:pPr>
        <w:spacing w:line="360" w:lineRule="auto"/>
        <w:ind w:firstLine="420" w:firstLineChars="200"/>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lang w:val="en-US" w:eastAsia="zh-CN"/>
        </w:rPr>
        <w:t>本项目</w:t>
      </w:r>
      <w:r>
        <w:rPr>
          <w:rFonts w:hint="eastAsia" w:ascii="宋体" w:hAnsi="宋体" w:eastAsia="宋体" w:cs="宋体"/>
          <w:color w:val="auto"/>
          <w:sz w:val="21"/>
          <w:szCs w:val="22"/>
          <w:highlight w:val="none"/>
          <w:lang w:val="en-US" w:eastAsia="zh-CN"/>
        </w:rPr>
        <w:t>投资改造建设工期为</w:t>
      </w:r>
      <w:r>
        <w:rPr>
          <w:rFonts w:hint="eastAsia" w:ascii="宋体" w:hAnsi="宋体" w:eastAsia="宋体" w:cs="宋体"/>
          <w:color w:val="auto"/>
          <w:sz w:val="21"/>
          <w:szCs w:val="22"/>
          <w:highlight w:val="none"/>
          <w:u w:val="single"/>
          <w:lang w:val="en-US" w:eastAsia="zh-CN"/>
        </w:rPr>
        <w:t xml:space="preserve">      </w:t>
      </w:r>
      <w:r>
        <w:rPr>
          <w:rFonts w:hint="eastAsia" w:ascii="宋体" w:hAnsi="宋体" w:eastAsia="宋体" w:cs="宋体"/>
          <w:color w:val="auto"/>
          <w:sz w:val="21"/>
          <w:szCs w:val="22"/>
          <w:highlight w:val="none"/>
          <w:u w:val="none"/>
          <w:lang w:val="en-US" w:eastAsia="zh-CN"/>
        </w:rPr>
        <w:t>日内。</w:t>
      </w:r>
    </w:p>
    <w:p>
      <w:pPr>
        <w:spacing w:line="360" w:lineRule="auto"/>
        <w:ind w:firstLine="420" w:firstLineChars="200"/>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rPr>
        <w:t>5.我方在此声明，所递交的投标文件及有关资料（包括有关证明材料、澄清）真实可信，且不存在招标文件第二章“投标人须知”第1.4.3项和第1.4.4项规定的任何一种情形。</w:t>
      </w:r>
    </w:p>
    <w:p>
      <w:pPr>
        <w:snapToGrid/>
        <w:spacing w:line="360" w:lineRule="auto"/>
        <w:ind w:firstLine="420" w:firstLineChars="200"/>
        <w:jc w:val="left"/>
        <w:rPr>
          <w:rFonts w:hint="eastAsia" w:ascii="宋体" w:hAnsi="宋体" w:eastAsia="宋体" w:cs="宋体"/>
          <w:color w:val="auto"/>
          <w:spacing w:val="0"/>
          <w:szCs w:val="22"/>
          <w:highlight w:val="none"/>
        </w:rPr>
      </w:pPr>
      <w:r>
        <w:rPr>
          <w:rFonts w:hint="eastAsia" w:ascii="宋体" w:hAnsi="宋体" w:eastAsia="宋体" w:cs="宋体"/>
          <w:color w:val="auto"/>
          <w:spacing w:val="0"/>
          <w:szCs w:val="22"/>
          <w:highlight w:val="none"/>
        </w:rPr>
        <w:t>6</w:t>
      </w:r>
      <w:r>
        <w:rPr>
          <w:rFonts w:hint="eastAsia" w:ascii="宋体" w:hAnsi="宋体" w:eastAsia="宋体" w:cs="宋体"/>
          <w:color w:val="auto"/>
          <w:spacing w:val="0"/>
          <w:szCs w:val="22"/>
          <w:highlight w:val="none"/>
          <w:lang w:val="en-US" w:eastAsia="zh-CN"/>
        </w:rPr>
        <w:t>.</w:t>
      </w:r>
      <w:r>
        <w:rPr>
          <w:rFonts w:hint="eastAsia" w:ascii="宋体" w:hAnsi="宋体" w:eastAsia="宋体" w:cs="宋体"/>
          <w:color w:val="auto"/>
          <w:spacing w:val="0"/>
          <w:szCs w:val="22"/>
          <w:highlight w:val="none"/>
        </w:rPr>
        <w:t>在合同协议书正式签署生效之前，本投标函连同你方的中标通知书将构成我们双方之间共同遵守的文件，对双方具有约束力。</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w:t>
      </w:r>
      <w:r>
        <w:rPr>
          <w:rFonts w:ascii="宋体" w:hAnsi="宋体"/>
          <w:color w:val="auto"/>
          <w:szCs w:val="21"/>
          <w:highlight w:val="none"/>
          <w:u w:val="single"/>
        </w:rPr>
        <w:t xml:space="preserve">                             </w:t>
      </w:r>
      <w:r>
        <w:rPr>
          <w:rFonts w:hint="eastAsia" w:ascii="宋体" w:hAnsi="宋体"/>
          <w:color w:val="auto"/>
          <w:szCs w:val="21"/>
          <w:highlight w:val="none"/>
          <w:lang w:eastAsia="zh-CN"/>
        </w:rPr>
        <w:t>（</w:t>
      </w:r>
      <w:r>
        <w:rPr>
          <w:rFonts w:ascii="宋体" w:hAnsi="宋体"/>
          <w:color w:val="auto"/>
          <w:szCs w:val="21"/>
          <w:highlight w:val="none"/>
        </w:rPr>
        <w:t>其他补充说明</w:t>
      </w:r>
      <w:r>
        <w:rPr>
          <w:rFonts w:hint="eastAsia" w:ascii="宋体" w:hAnsi="宋体"/>
          <w:color w:val="auto"/>
          <w:szCs w:val="21"/>
          <w:highlight w:val="none"/>
          <w:lang w:eastAsia="zh-CN"/>
        </w:rPr>
        <w:t>）</w:t>
      </w:r>
      <w:r>
        <w:rPr>
          <w:rFonts w:ascii="宋体" w:hAnsi="宋体"/>
          <w:color w:val="auto"/>
          <w:szCs w:val="21"/>
          <w:highlight w:val="none"/>
        </w:rPr>
        <w:t>。</w:t>
      </w:r>
    </w:p>
    <w:p>
      <w:pPr>
        <w:spacing w:line="480" w:lineRule="auto"/>
        <w:ind w:firstLine="210" w:firstLineChars="100"/>
        <w:rPr>
          <w:rFonts w:ascii="宋体" w:hAnsi="宋体"/>
          <w:color w:val="auto"/>
          <w:szCs w:val="21"/>
          <w:highlight w:val="none"/>
        </w:rPr>
      </w:pPr>
    </w:p>
    <w:p>
      <w:pPr>
        <w:tabs>
          <w:tab w:val="left" w:pos="5220"/>
          <w:tab w:val="left" w:pos="5400"/>
          <w:tab w:val="left" w:pos="5580"/>
        </w:tabs>
        <w:spacing w:line="480" w:lineRule="auto"/>
        <w:ind w:firstLine="422"/>
        <w:rPr>
          <w:rFonts w:ascii="宋体" w:hAnsi="宋体"/>
          <w:b/>
          <w:color w:val="auto"/>
          <w:szCs w:val="21"/>
          <w:highlight w:val="none"/>
        </w:rPr>
      </w:pPr>
      <w:r>
        <w:rPr>
          <w:rFonts w:ascii="宋体" w:hAnsi="宋体"/>
          <w:b/>
          <w:color w:val="auto"/>
          <w:szCs w:val="21"/>
          <w:highlight w:val="none"/>
        </w:rPr>
        <w:t xml:space="preserve">                      </w:t>
      </w:r>
      <w:r>
        <w:rPr>
          <w:rFonts w:hint="eastAsia" w:ascii="宋体" w:hAnsi="宋体"/>
          <w:b/>
          <w:color w:val="auto"/>
          <w:szCs w:val="21"/>
          <w:highlight w:val="none"/>
        </w:rPr>
        <w:t xml:space="preserve">  </w:t>
      </w:r>
      <w:r>
        <w:rPr>
          <w:rFonts w:ascii="宋体" w:hAnsi="宋体"/>
          <w:b/>
          <w:color w:val="auto"/>
          <w:szCs w:val="21"/>
          <w:highlight w:val="none"/>
        </w:rPr>
        <w:t>投   标   人：</w:t>
      </w:r>
      <w:r>
        <w:rPr>
          <w:rFonts w:ascii="宋体" w:hAnsi="宋体"/>
          <w:b/>
          <w:color w:val="auto"/>
          <w:szCs w:val="21"/>
          <w:highlight w:val="none"/>
          <w:u w:val="single"/>
        </w:rPr>
        <w:t xml:space="preserve">   （全称） </w:t>
      </w:r>
      <w:r>
        <w:rPr>
          <w:rFonts w:hint="eastAsia" w:ascii="宋体" w:hAnsi="宋体"/>
          <w:b/>
          <w:color w:val="auto"/>
          <w:szCs w:val="21"/>
          <w:highlight w:val="none"/>
          <w:lang w:eastAsia="zh-CN"/>
        </w:rPr>
        <w:t>（</w:t>
      </w:r>
      <w:r>
        <w:rPr>
          <w:rFonts w:ascii="宋体" w:hAnsi="宋体"/>
          <w:b/>
          <w:color w:val="auto"/>
          <w:szCs w:val="21"/>
          <w:highlight w:val="none"/>
        </w:rPr>
        <w:t>盖单位章</w:t>
      </w:r>
      <w:r>
        <w:rPr>
          <w:rFonts w:hint="eastAsia" w:ascii="宋体" w:hAnsi="宋体"/>
          <w:b/>
          <w:color w:val="auto"/>
          <w:szCs w:val="21"/>
          <w:highlight w:val="none"/>
          <w:lang w:eastAsia="zh-CN"/>
        </w:rPr>
        <w:t>）</w:t>
      </w:r>
      <w:r>
        <w:rPr>
          <w:rFonts w:ascii="宋体" w:hAnsi="宋体"/>
          <w:b/>
          <w:color w:val="auto"/>
          <w:szCs w:val="21"/>
          <w:highlight w:val="none"/>
        </w:rPr>
        <w:t xml:space="preserve">      </w:t>
      </w:r>
    </w:p>
    <w:p>
      <w:pPr>
        <w:tabs>
          <w:tab w:val="left" w:pos="5220"/>
          <w:tab w:val="left" w:pos="5400"/>
          <w:tab w:val="left" w:pos="5580"/>
        </w:tabs>
        <w:spacing w:line="480" w:lineRule="auto"/>
        <w:ind w:firstLine="422"/>
        <w:rPr>
          <w:rFonts w:ascii="宋体" w:hAnsi="宋体"/>
          <w:color w:val="auto"/>
          <w:szCs w:val="21"/>
          <w:highlight w:val="none"/>
        </w:rPr>
      </w:pPr>
      <w:r>
        <w:rPr>
          <w:rFonts w:ascii="宋体" w:hAnsi="宋体"/>
          <w:b/>
          <w:color w:val="auto"/>
          <w:szCs w:val="21"/>
          <w:highlight w:val="none"/>
        </w:rPr>
        <w:t xml:space="preserve">                        </w:t>
      </w:r>
      <w:r>
        <w:rPr>
          <w:rFonts w:hint="eastAsia" w:ascii="宋体" w:hAnsi="宋体"/>
          <w:b/>
          <w:color w:val="auto"/>
          <w:szCs w:val="21"/>
          <w:highlight w:val="none"/>
        </w:rPr>
        <w:t>法定代表人</w:t>
      </w:r>
      <w:r>
        <w:rPr>
          <w:rFonts w:ascii="宋体" w:hAnsi="宋体"/>
          <w:b/>
          <w:color w:val="auto"/>
          <w:szCs w:val="21"/>
          <w:highlight w:val="none"/>
        </w:rPr>
        <w:t>或其委托代理人：</w:t>
      </w:r>
      <w:r>
        <w:rPr>
          <w:rFonts w:ascii="宋体" w:hAnsi="宋体"/>
          <w:b/>
          <w:color w:val="auto"/>
          <w:szCs w:val="21"/>
          <w:highlight w:val="none"/>
          <w:u w:val="single"/>
        </w:rPr>
        <w:t xml:space="preserve">     </w:t>
      </w:r>
      <w:r>
        <w:rPr>
          <w:rFonts w:hint="eastAsia" w:ascii="宋体" w:hAnsi="宋体"/>
          <w:b/>
          <w:color w:val="auto"/>
          <w:szCs w:val="21"/>
          <w:highlight w:val="none"/>
          <w:u w:val="single"/>
          <w:lang w:eastAsia="zh-CN"/>
        </w:rPr>
        <w:t>（</w:t>
      </w:r>
      <w:r>
        <w:rPr>
          <w:rFonts w:ascii="宋体" w:hAnsi="宋体"/>
          <w:b/>
          <w:color w:val="auto"/>
          <w:szCs w:val="21"/>
          <w:highlight w:val="none"/>
          <w:u w:val="single"/>
        </w:rPr>
        <w:t>签字</w:t>
      </w:r>
      <w:r>
        <w:rPr>
          <w:rFonts w:hint="eastAsia" w:ascii="宋体" w:hAnsi="宋体"/>
          <w:b/>
          <w:color w:val="auto"/>
          <w:szCs w:val="21"/>
          <w:highlight w:val="none"/>
          <w:u w:val="single"/>
          <w:lang w:eastAsia="zh-CN"/>
        </w:rPr>
        <w:t>）</w:t>
      </w:r>
      <w:r>
        <w:rPr>
          <w:rFonts w:ascii="宋体" w:hAnsi="宋体"/>
          <w:color w:val="auto"/>
          <w:szCs w:val="21"/>
          <w:highlight w:val="none"/>
          <w:u w:val="single"/>
        </w:rPr>
        <w:t xml:space="preserve">     </w:t>
      </w:r>
    </w:p>
    <w:p>
      <w:pPr>
        <w:tabs>
          <w:tab w:val="left" w:pos="5220"/>
          <w:tab w:val="left" w:pos="5400"/>
          <w:tab w:val="left" w:pos="5580"/>
        </w:tabs>
        <w:spacing w:line="480" w:lineRule="auto"/>
        <w:ind w:firstLine="420"/>
        <w:rPr>
          <w:rFonts w:ascii="宋体" w:hAnsi="宋体"/>
          <w:b/>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b/>
          <w:color w:val="auto"/>
          <w:szCs w:val="21"/>
          <w:highlight w:val="none"/>
        </w:rPr>
        <w:t xml:space="preserve">日       期： </w:t>
      </w:r>
      <w:r>
        <w:rPr>
          <w:rFonts w:ascii="宋体" w:hAnsi="宋体"/>
          <w:b/>
          <w:color w:val="auto"/>
          <w:szCs w:val="21"/>
          <w:highlight w:val="none"/>
          <w:u w:val="single"/>
        </w:rPr>
        <w:t xml:space="preserve">       </w:t>
      </w:r>
      <w:r>
        <w:rPr>
          <w:rFonts w:ascii="宋体" w:hAnsi="宋体"/>
          <w:b/>
          <w:color w:val="auto"/>
          <w:szCs w:val="21"/>
          <w:highlight w:val="none"/>
        </w:rPr>
        <w:t xml:space="preserve"> 年 </w:t>
      </w:r>
      <w:r>
        <w:rPr>
          <w:rFonts w:ascii="宋体" w:hAnsi="宋体"/>
          <w:b/>
          <w:color w:val="auto"/>
          <w:szCs w:val="21"/>
          <w:highlight w:val="none"/>
          <w:u w:val="single"/>
        </w:rPr>
        <w:t xml:space="preserve">    </w:t>
      </w:r>
      <w:r>
        <w:rPr>
          <w:rFonts w:ascii="宋体" w:hAnsi="宋体"/>
          <w:b/>
          <w:color w:val="auto"/>
          <w:szCs w:val="21"/>
          <w:highlight w:val="none"/>
        </w:rPr>
        <w:t xml:space="preserve">月 </w:t>
      </w:r>
      <w:r>
        <w:rPr>
          <w:rFonts w:ascii="宋体" w:hAnsi="宋体"/>
          <w:b/>
          <w:color w:val="auto"/>
          <w:szCs w:val="21"/>
          <w:highlight w:val="none"/>
          <w:u w:val="single"/>
        </w:rPr>
        <w:t xml:space="preserve">    </w:t>
      </w:r>
      <w:r>
        <w:rPr>
          <w:rFonts w:ascii="宋体" w:hAnsi="宋体"/>
          <w:b/>
          <w:color w:val="auto"/>
          <w:szCs w:val="21"/>
          <w:highlight w:val="none"/>
        </w:rPr>
        <w:t>日</w:t>
      </w:r>
    </w:p>
    <w:p>
      <w:pPr>
        <w:numPr>
          <w:ilvl w:val="0"/>
          <w:numId w:val="0"/>
        </w:numPr>
        <w:spacing w:line="360" w:lineRule="auto"/>
        <w:ind w:firstLine="0" w:firstLineChars="0"/>
        <w:jc w:val="left"/>
        <w:rPr>
          <w:rFonts w:hint="eastAsia" w:ascii="宋体" w:hAnsi="宋体" w:eastAsia="宋体" w:cs="宋体"/>
          <w:color w:val="auto"/>
          <w:highlight w:val="none"/>
        </w:rPr>
      </w:pPr>
    </w:p>
    <w:p>
      <w:pPr>
        <w:numPr>
          <w:ilvl w:val="0"/>
          <w:numId w:val="0"/>
        </w:numPr>
        <w:spacing w:line="360" w:lineRule="auto"/>
        <w:ind w:firstLine="0" w:firstLineChars="0"/>
        <w:jc w:val="left"/>
        <w:rPr>
          <w:rFonts w:hint="eastAsia" w:ascii="宋体" w:hAnsi="宋体" w:eastAsia="宋体" w:cs="宋体"/>
          <w:color w:val="auto"/>
          <w:highlight w:val="none"/>
        </w:rPr>
      </w:pPr>
      <w:r>
        <w:rPr>
          <w:rFonts w:hint="eastAsia" w:ascii="宋体" w:hAnsi="宋体" w:eastAsia="宋体" w:cs="宋体"/>
          <w:color w:val="auto"/>
          <w:highlight w:val="none"/>
        </w:rPr>
        <w:t>注：</w:t>
      </w:r>
      <w:r>
        <w:rPr>
          <w:rFonts w:hint="eastAsia" w:ascii="宋体" w:hAnsi="宋体" w:eastAsia="宋体" w:cs="宋体"/>
          <w:color w:val="auto"/>
          <w:highlight w:val="none"/>
          <w:lang w:val="en-US" w:eastAsia="zh-CN"/>
        </w:rPr>
        <w:t>1.租赁经营</w:t>
      </w:r>
      <w:r>
        <w:rPr>
          <w:rFonts w:hint="eastAsia" w:ascii="宋体" w:hAnsi="宋体" w:eastAsia="宋体" w:cs="宋体"/>
          <w:color w:val="auto"/>
          <w:highlight w:val="none"/>
        </w:rPr>
        <w:t>期计算方式：从开始投入经营之日起计，无特殊情况最迟不超过合同签订之日起的</w:t>
      </w:r>
      <w:r>
        <w:rPr>
          <w:rFonts w:hint="eastAsia" w:ascii="宋体" w:hAnsi="宋体" w:eastAsia="宋体" w:cs="宋体"/>
          <w:color w:val="auto"/>
          <w:highlight w:val="none"/>
          <w:lang w:val="en-US" w:eastAsia="zh-CN"/>
        </w:rPr>
        <w:t>180日，</w:t>
      </w:r>
      <w:r>
        <w:rPr>
          <w:rFonts w:hint="eastAsia" w:ascii="宋体" w:hAnsi="宋体" w:eastAsia="宋体" w:cs="宋体"/>
          <w:color w:val="auto"/>
          <w:highlight w:val="none"/>
        </w:rPr>
        <w:t>如遇特殊情况，</w:t>
      </w:r>
      <w:r>
        <w:rPr>
          <w:rFonts w:hint="eastAsia" w:ascii="宋体" w:hAnsi="宋体" w:eastAsia="宋体" w:cs="宋体"/>
          <w:color w:val="auto"/>
          <w:highlight w:val="none"/>
          <w:lang w:val="en-US" w:eastAsia="zh-CN"/>
        </w:rPr>
        <w:t>承包人</w:t>
      </w:r>
      <w:r>
        <w:rPr>
          <w:rFonts w:hint="eastAsia" w:ascii="宋体" w:hAnsi="宋体" w:eastAsia="宋体" w:cs="宋体"/>
          <w:color w:val="auto"/>
          <w:highlight w:val="none"/>
        </w:rPr>
        <w:t>可向</w:t>
      </w:r>
      <w:r>
        <w:rPr>
          <w:rFonts w:hint="eastAsia" w:ascii="宋体" w:hAnsi="宋体" w:eastAsia="宋体" w:cs="宋体"/>
          <w:color w:val="auto"/>
          <w:highlight w:val="none"/>
          <w:lang w:val="en-US" w:eastAsia="zh-CN"/>
        </w:rPr>
        <w:t>发包人</w:t>
      </w:r>
      <w:r>
        <w:rPr>
          <w:rFonts w:hint="eastAsia" w:ascii="宋体" w:hAnsi="宋体" w:eastAsia="宋体" w:cs="宋体"/>
          <w:color w:val="auto"/>
          <w:highlight w:val="none"/>
        </w:rPr>
        <w:t>书面申请推迟计算租期，具体推迟期限由</w:t>
      </w:r>
      <w:r>
        <w:rPr>
          <w:rFonts w:hint="eastAsia" w:ascii="宋体" w:hAnsi="宋体" w:eastAsia="宋体" w:cs="宋体"/>
          <w:color w:val="auto"/>
          <w:highlight w:val="none"/>
          <w:lang w:val="en-US" w:eastAsia="zh-CN"/>
        </w:rPr>
        <w:t>发包人</w:t>
      </w:r>
      <w:r>
        <w:rPr>
          <w:rFonts w:hint="eastAsia" w:ascii="宋体" w:hAnsi="宋体" w:eastAsia="宋体" w:cs="宋体"/>
          <w:color w:val="auto"/>
          <w:highlight w:val="none"/>
        </w:rPr>
        <w:t>根据实际情况审定。</w:t>
      </w:r>
    </w:p>
    <w:p>
      <w:pPr>
        <w:numPr>
          <w:ilvl w:val="0"/>
          <w:numId w:val="0"/>
        </w:numPr>
        <w:spacing w:line="360" w:lineRule="auto"/>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中标后以第一年度租金（最终</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rPr>
        <w:t>报价）作为年度租金起点，往后每一年度租金均在上一年度租金的基础上递增</w:t>
      </w:r>
      <w:r>
        <w:rPr>
          <w:rFonts w:hint="eastAsia" w:ascii="宋体" w:hAnsi="宋体" w:eastAsia="宋体" w:cs="宋体"/>
          <w:color w:val="auto"/>
          <w:highlight w:val="none"/>
          <w:u w:val="single"/>
        </w:rPr>
        <w:t xml:space="preserve"> 6 </w:t>
      </w:r>
      <w:r>
        <w:rPr>
          <w:rFonts w:hint="eastAsia" w:ascii="宋体" w:hAnsi="宋体" w:eastAsia="宋体" w:cs="宋体"/>
          <w:color w:val="auto"/>
          <w:highlight w:val="none"/>
        </w:rPr>
        <w:t>%，以此类推。</w:t>
      </w:r>
    </w:p>
    <w:p>
      <w:pPr>
        <w:numPr>
          <w:ilvl w:val="0"/>
          <w:numId w:val="0"/>
        </w:numPr>
        <w:spacing w:line="360" w:lineRule="auto"/>
        <w:ind w:firstLine="420" w:firstLineChars="20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3.租金报价</w:t>
      </w:r>
      <w:r>
        <w:rPr>
          <w:rFonts w:hint="eastAsia" w:ascii="宋体" w:hAnsi="宋体" w:eastAsia="宋体" w:cs="宋体"/>
          <w:color w:val="auto"/>
          <w:highlight w:val="none"/>
        </w:rPr>
        <w:t>金额应四舍五入精确到元。</w:t>
      </w:r>
    </w:p>
    <w:p>
      <w:pPr>
        <w:spacing w:line="480" w:lineRule="auto"/>
        <w:ind w:firstLine="0"/>
        <w:rPr>
          <w:rFonts w:ascii="宋体" w:hAnsi="宋体" w:eastAsia="宋体"/>
          <w:color w:val="auto"/>
          <w:sz w:val="28"/>
          <w:szCs w:val="28"/>
          <w:highlight w:val="none"/>
        </w:rPr>
      </w:pPr>
      <w:r>
        <w:rPr>
          <w:rFonts w:ascii="宋体" w:hAnsi="宋体"/>
          <w:color w:val="auto"/>
          <w:szCs w:val="21"/>
          <w:highlight w:val="none"/>
        </w:rPr>
        <w:br w:type="page"/>
      </w:r>
      <w:bookmarkStart w:id="2" w:name="_Toc462212418"/>
      <w:bookmarkStart w:id="3" w:name="_Toc462922344"/>
      <w:r>
        <w:rPr>
          <w:rFonts w:hint="eastAsia" w:ascii="宋体" w:hAnsi="宋体" w:eastAsia="宋体"/>
          <w:b/>
          <w:color w:val="auto"/>
          <w:sz w:val="28"/>
          <w:szCs w:val="28"/>
          <w:highlight w:val="none"/>
          <w:lang w:val="en-US" w:eastAsia="zh-CN"/>
        </w:rPr>
        <w:t xml:space="preserve">            </w:t>
      </w:r>
      <w:r>
        <w:rPr>
          <w:rFonts w:ascii="宋体" w:hAnsi="宋体" w:eastAsia="宋体"/>
          <w:b/>
          <w:color w:val="auto"/>
          <w:sz w:val="28"/>
          <w:szCs w:val="28"/>
          <w:highlight w:val="none"/>
        </w:rPr>
        <w:t>二、</w:t>
      </w:r>
      <w:bookmarkEnd w:id="2"/>
      <w:bookmarkEnd w:id="3"/>
      <w:r>
        <w:rPr>
          <w:rFonts w:hint="eastAsia" w:ascii="宋体" w:hAnsi="宋体" w:eastAsia="宋体"/>
          <w:b/>
          <w:color w:val="auto"/>
          <w:sz w:val="28"/>
          <w:szCs w:val="28"/>
          <w:highlight w:val="none"/>
        </w:rPr>
        <w:t>授权委托书或法定代表人身份证明</w:t>
      </w:r>
    </w:p>
    <w:p>
      <w:pPr>
        <w:tabs>
          <w:tab w:val="left" w:pos="5220"/>
          <w:tab w:val="left" w:pos="5400"/>
          <w:tab w:val="left" w:pos="5580"/>
        </w:tabs>
        <w:ind w:firstLine="602"/>
        <w:jc w:val="center"/>
        <w:rPr>
          <w:rFonts w:ascii="宋体" w:hAnsi="宋体"/>
          <w:b/>
          <w:color w:val="auto"/>
          <w:kern w:val="0"/>
          <w:szCs w:val="21"/>
          <w:highlight w:val="none"/>
        </w:rPr>
      </w:pPr>
    </w:p>
    <w:p>
      <w:pPr>
        <w:tabs>
          <w:tab w:val="left" w:pos="5220"/>
          <w:tab w:val="left" w:pos="5400"/>
          <w:tab w:val="left" w:pos="5580"/>
        </w:tabs>
        <w:ind w:firstLine="602"/>
        <w:jc w:val="center"/>
        <w:rPr>
          <w:rFonts w:hint="eastAsia" w:ascii="宋体" w:hAnsi="宋体"/>
          <w:b/>
          <w:color w:val="auto"/>
          <w:kern w:val="0"/>
          <w:szCs w:val="21"/>
          <w:highlight w:val="none"/>
        </w:rPr>
      </w:pPr>
    </w:p>
    <w:p>
      <w:pPr>
        <w:tabs>
          <w:tab w:val="left" w:pos="5220"/>
          <w:tab w:val="left" w:pos="5400"/>
          <w:tab w:val="left" w:pos="5580"/>
        </w:tabs>
        <w:ind w:firstLine="602"/>
        <w:jc w:val="center"/>
        <w:rPr>
          <w:rFonts w:hint="eastAsia" w:ascii="宋体" w:hAnsi="宋体"/>
          <w:b/>
          <w:color w:val="auto"/>
          <w:kern w:val="0"/>
          <w:szCs w:val="21"/>
          <w:highlight w:val="none"/>
        </w:rPr>
      </w:pPr>
    </w:p>
    <w:p>
      <w:pPr>
        <w:tabs>
          <w:tab w:val="left" w:pos="5220"/>
          <w:tab w:val="left" w:pos="5400"/>
          <w:tab w:val="left" w:pos="5580"/>
        </w:tabs>
        <w:ind w:firstLine="602"/>
        <w:jc w:val="center"/>
        <w:rPr>
          <w:rFonts w:ascii="宋体" w:hAnsi="宋体"/>
          <w:b/>
          <w:color w:val="auto"/>
          <w:kern w:val="0"/>
          <w:szCs w:val="21"/>
          <w:highlight w:val="none"/>
        </w:rPr>
      </w:pPr>
      <w:r>
        <w:rPr>
          <w:rFonts w:ascii="宋体" w:hAnsi="宋体"/>
          <w:b/>
          <w:color w:val="auto"/>
          <w:kern w:val="0"/>
          <w:szCs w:val="21"/>
          <w:highlight w:val="none"/>
        </w:rPr>
        <w:t>授权委托书</w:t>
      </w:r>
    </w:p>
    <w:p>
      <w:pPr>
        <w:tabs>
          <w:tab w:val="left" w:pos="5220"/>
          <w:tab w:val="left" w:pos="5400"/>
          <w:tab w:val="left" w:pos="5580"/>
        </w:tabs>
        <w:ind w:firstLine="602"/>
        <w:jc w:val="center"/>
        <w:rPr>
          <w:rFonts w:ascii="宋体" w:hAnsi="宋体"/>
          <w:b/>
          <w:color w:val="auto"/>
          <w:kern w:val="0"/>
          <w:szCs w:val="21"/>
          <w:highlight w:val="none"/>
        </w:rPr>
      </w:pPr>
    </w:p>
    <w:p>
      <w:pPr>
        <w:tabs>
          <w:tab w:val="left" w:pos="5220"/>
          <w:tab w:val="left" w:pos="5400"/>
          <w:tab w:val="left" w:pos="5580"/>
        </w:tabs>
        <w:ind w:firstLine="602"/>
        <w:jc w:val="center"/>
        <w:rPr>
          <w:rFonts w:ascii="宋体" w:hAnsi="宋体"/>
          <w:b/>
          <w:color w:val="auto"/>
          <w:kern w:val="0"/>
          <w:szCs w:val="21"/>
          <w:highlight w:val="none"/>
        </w:rPr>
      </w:pPr>
    </w:p>
    <w:p>
      <w:pPr>
        <w:tabs>
          <w:tab w:val="left" w:pos="5220"/>
          <w:tab w:val="left" w:pos="5400"/>
          <w:tab w:val="left" w:pos="5580"/>
        </w:tabs>
        <w:spacing w:line="480" w:lineRule="auto"/>
        <w:ind w:firstLine="420"/>
        <w:rPr>
          <w:rFonts w:ascii="宋体" w:hAnsi="宋体"/>
          <w:color w:val="auto"/>
          <w:szCs w:val="21"/>
          <w:highlight w:val="none"/>
          <w:u w:val="single"/>
        </w:rPr>
      </w:pPr>
      <w:r>
        <w:rPr>
          <w:rFonts w:ascii="宋体" w:hAnsi="宋体"/>
          <w:color w:val="auto"/>
          <w:szCs w:val="21"/>
          <w:highlight w:val="none"/>
        </w:rPr>
        <w:t>本人</w:t>
      </w:r>
      <w:r>
        <w:rPr>
          <w:rFonts w:ascii="宋体" w:hAnsi="宋体"/>
          <w:color w:val="auto"/>
          <w:szCs w:val="21"/>
          <w:highlight w:val="none"/>
          <w:u w:val="single"/>
        </w:rPr>
        <w:t xml:space="preserve">         </w:t>
      </w:r>
      <w:r>
        <w:rPr>
          <w:rFonts w:ascii="宋体" w:hAnsi="宋体"/>
          <w:color w:val="auto"/>
          <w:szCs w:val="21"/>
          <w:highlight w:val="none"/>
        </w:rPr>
        <w:t>（姓名）系</w:t>
      </w:r>
      <w:r>
        <w:rPr>
          <w:rFonts w:ascii="宋体" w:hAnsi="宋体"/>
          <w:color w:val="auto"/>
          <w:szCs w:val="21"/>
          <w:highlight w:val="none"/>
          <w:u w:val="single"/>
        </w:rPr>
        <w:t xml:space="preserve">          </w:t>
      </w:r>
      <w:r>
        <w:rPr>
          <w:rFonts w:ascii="宋体" w:hAnsi="宋体"/>
          <w:color w:val="auto"/>
          <w:szCs w:val="21"/>
          <w:highlight w:val="none"/>
        </w:rPr>
        <w:t>（投标人名称）的</w:t>
      </w:r>
      <w:r>
        <w:rPr>
          <w:rFonts w:hint="eastAsia" w:ascii="宋体" w:hAnsi="宋体"/>
          <w:color w:val="auto"/>
          <w:szCs w:val="21"/>
          <w:highlight w:val="none"/>
        </w:rPr>
        <w:t>法定代表人</w:t>
      </w:r>
      <w:r>
        <w:rPr>
          <w:rFonts w:ascii="宋体" w:hAnsi="宋体"/>
          <w:color w:val="auto"/>
          <w:szCs w:val="21"/>
          <w:highlight w:val="none"/>
        </w:rPr>
        <w:t>，现委托</w:t>
      </w:r>
      <w:r>
        <w:rPr>
          <w:rFonts w:ascii="宋体" w:hAnsi="宋体"/>
          <w:color w:val="auto"/>
          <w:szCs w:val="21"/>
          <w:highlight w:val="none"/>
          <w:u w:val="single"/>
        </w:rPr>
        <w:t xml:space="preserve">       </w:t>
      </w:r>
      <w:r>
        <w:rPr>
          <w:rFonts w:hint="eastAsia" w:ascii="宋体" w:hAnsi="宋体"/>
          <w:color w:val="auto"/>
          <w:szCs w:val="21"/>
          <w:highlight w:val="none"/>
          <w:lang w:eastAsia="zh-CN"/>
        </w:rPr>
        <w:t>（</w:t>
      </w:r>
      <w:r>
        <w:rPr>
          <w:rFonts w:ascii="宋体" w:hAnsi="宋体"/>
          <w:color w:val="auto"/>
          <w:szCs w:val="21"/>
          <w:highlight w:val="none"/>
        </w:rPr>
        <w:t>姓名</w:t>
      </w:r>
      <w:r>
        <w:rPr>
          <w:rFonts w:hint="eastAsia" w:ascii="宋体" w:hAnsi="宋体"/>
          <w:color w:val="auto"/>
          <w:szCs w:val="21"/>
          <w:highlight w:val="none"/>
          <w:lang w:eastAsia="zh-CN"/>
        </w:rPr>
        <w:t>）</w:t>
      </w:r>
      <w:r>
        <w:rPr>
          <w:rFonts w:ascii="宋体" w:hAnsi="宋体"/>
          <w:color w:val="auto"/>
          <w:szCs w:val="21"/>
          <w:highlight w:val="none"/>
        </w:rPr>
        <w:t>为我方代理人。代理人根据授权，以我方名义签署、澄清</w:t>
      </w:r>
      <w:r>
        <w:rPr>
          <w:rFonts w:hint="eastAsia" w:ascii="宋体" w:hAnsi="宋体"/>
          <w:color w:val="auto"/>
          <w:szCs w:val="21"/>
          <w:highlight w:val="none"/>
        </w:rPr>
        <w:t>确认</w:t>
      </w:r>
      <w:r>
        <w:rPr>
          <w:rFonts w:ascii="宋体" w:hAnsi="宋体"/>
          <w:color w:val="auto"/>
          <w:szCs w:val="21"/>
          <w:highlight w:val="none"/>
        </w:rPr>
        <w:t>、递交、撤回、修改</w:t>
      </w:r>
      <w:r>
        <w:rPr>
          <w:rFonts w:hint="eastAsia" w:ascii="宋体" w:hAnsi="宋体"/>
          <w:bCs/>
          <w:color w:val="auto"/>
          <w:szCs w:val="21"/>
          <w:highlight w:val="none"/>
          <w:u w:val="single"/>
          <w:lang w:eastAsia="zh-CN"/>
        </w:rPr>
        <w:t>G42沪蓉高速公路成都至南充段桥下空间土地利用（第一期）项目</w:t>
      </w:r>
      <w:r>
        <w:rPr>
          <w:rFonts w:hint="eastAsia" w:ascii="宋体" w:hAnsi="宋体"/>
          <w:bCs/>
          <w:color w:val="auto"/>
          <w:szCs w:val="21"/>
          <w:highlight w:val="none"/>
        </w:rPr>
        <w:t>第</w:t>
      </w:r>
      <w:r>
        <w:rPr>
          <w:rFonts w:hint="eastAsia" w:ascii="宋体" w:hAnsi="宋体"/>
          <w:bCs/>
          <w:color w:val="auto"/>
          <w:szCs w:val="21"/>
          <w:highlight w:val="none"/>
          <w:u w:val="single"/>
          <w:lang w:val="en-US" w:eastAsia="zh-CN"/>
        </w:rPr>
        <w:t xml:space="preserve">      </w:t>
      </w:r>
      <w:r>
        <w:rPr>
          <w:rFonts w:hint="eastAsia" w:ascii="宋体" w:hAnsi="宋体"/>
          <w:bCs/>
          <w:color w:val="auto"/>
          <w:szCs w:val="21"/>
          <w:highlight w:val="none"/>
        </w:rPr>
        <w:t>标段</w:t>
      </w:r>
      <w:r>
        <w:rPr>
          <w:rFonts w:hint="eastAsia" w:ascii="宋体" w:hAnsi="宋体"/>
          <w:color w:val="auto"/>
          <w:szCs w:val="21"/>
          <w:highlight w:val="none"/>
        </w:rPr>
        <w:t>的</w:t>
      </w:r>
      <w:r>
        <w:rPr>
          <w:rFonts w:ascii="宋体" w:hAnsi="宋体"/>
          <w:color w:val="auto"/>
          <w:szCs w:val="21"/>
          <w:highlight w:val="none"/>
        </w:rPr>
        <w:t xml:space="preserve">投标文件、签订合同和处理有关事宜，其法律后果由我方承担。 </w:t>
      </w:r>
    </w:p>
    <w:p>
      <w:pPr>
        <w:tabs>
          <w:tab w:val="left" w:pos="5220"/>
          <w:tab w:val="left" w:pos="5400"/>
          <w:tab w:val="left" w:pos="5580"/>
        </w:tabs>
        <w:spacing w:line="480" w:lineRule="auto"/>
        <w:ind w:firstLine="420"/>
        <w:rPr>
          <w:rFonts w:hint="eastAsia" w:ascii="宋体" w:hAnsi="宋体"/>
          <w:color w:val="auto"/>
          <w:szCs w:val="21"/>
          <w:highlight w:val="none"/>
        </w:rPr>
      </w:pPr>
      <w:r>
        <w:rPr>
          <w:rFonts w:ascii="宋体" w:hAnsi="宋体"/>
          <w:color w:val="auto"/>
          <w:szCs w:val="21"/>
          <w:highlight w:val="none"/>
        </w:rPr>
        <w:t>委托期限：</w:t>
      </w:r>
      <w:r>
        <w:rPr>
          <w:rFonts w:hint="eastAsia" w:ascii="宋体" w:hAnsi="宋体"/>
          <w:color w:val="auto"/>
          <w:szCs w:val="21"/>
          <w:highlight w:val="none"/>
        </w:rPr>
        <w:t>自本委托书签署之日起至</w:t>
      </w:r>
      <w:r>
        <w:rPr>
          <w:rFonts w:ascii="宋体" w:hAnsi="宋体"/>
          <w:color w:val="auto"/>
          <w:szCs w:val="21"/>
          <w:highlight w:val="none"/>
        </w:rPr>
        <w:t>投标有效期</w:t>
      </w:r>
      <w:r>
        <w:rPr>
          <w:rFonts w:hint="eastAsia" w:ascii="宋体" w:hAnsi="宋体"/>
          <w:color w:val="auto"/>
          <w:szCs w:val="21"/>
          <w:highlight w:val="none"/>
        </w:rPr>
        <w:t>期满</w:t>
      </w:r>
      <w:r>
        <w:rPr>
          <w:rFonts w:ascii="宋体" w:hAnsi="宋体"/>
          <w:color w:val="auto"/>
          <w:szCs w:val="21"/>
          <w:highlight w:val="none"/>
        </w:rPr>
        <w:t>。</w:t>
      </w:r>
    </w:p>
    <w:p>
      <w:pPr>
        <w:tabs>
          <w:tab w:val="left" w:pos="5220"/>
          <w:tab w:val="left" w:pos="5400"/>
          <w:tab w:val="left" w:pos="5580"/>
        </w:tabs>
        <w:spacing w:line="480" w:lineRule="auto"/>
        <w:ind w:firstLine="420"/>
        <w:rPr>
          <w:rFonts w:ascii="宋体" w:hAnsi="宋体"/>
          <w:color w:val="auto"/>
          <w:szCs w:val="21"/>
          <w:highlight w:val="none"/>
        </w:rPr>
      </w:pPr>
      <w:r>
        <w:rPr>
          <w:rFonts w:ascii="宋体" w:hAnsi="宋体"/>
          <w:color w:val="auto"/>
          <w:szCs w:val="21"/>
          <w:highlight w:val="none"/>
        </w:rPr>
        <w:t>代理人无转委托权。</w:t>
      </w:r>
    </w:p>
    <w:p>
      <w:pPr>
        <w:tabs>
          <w:tab w:val="left" w:pos="5220"/>
          <w:tab w:val="left" w:pos="5400"/>
          <w:tab w:val="left" w:pos="5580"/>
        </w:tabs>
        <w:spacing w:line="480" w:lineRule="auto"/>
        <w:ind w:firstLine="0"/>
        <w:rPr>
          <w:rFonts w:ascii="宋体" w:hAnsi="宋体"/>
          <w:color w:val="auto"/>
          <w:sz w:val="21"/>
          <w:szCs w:val="21"/>
          <w:highlight w:val="none"/>
        </w:rPr>
      </w:pPr>
    </w:p>
    <w:p>
      <w:pPr>
        <w:tabs>
          <w:tab w:val="left" w:pos="5220"/>
          <w:tab w:val="left" w:pos="5400"/>
          <w:tab w:val="left" w:pos="5580"/>
        </w:tabs>
        <w:spacing w:line="480" w:lineRule="auto"/>
        <w:ind w:firstLine="0"/>
        <w:rPr>
          <w:rFonts w:ascii="宋体" w:hAnsi="宋体"/>
          <w:color w:val="auto"/>
          <w:sz w:val="21"/>
          <w:szCs w:val="21"/>
          <w:highlight w:val="none"/>
        </w:rPr>
      </w:pPr>
      <w:r>
        <w:rPr>
          <w:rFonts w:ascii="宋体" w:hAnsi="宋体"/>
          <w:color w:val="auto"/>
          <w:sz w:val="21"/>
          <w:szCs w:val="21"/>
          <w:highlight w:val="none"/>
        </w:rPr>
        <w:t>附：（1）</w:t>
      </w:r>
      <w:r>
        <w:rPr>
          <w:rFonts w:hint="eastAsia" w:ascii="宋体" w:hAnsi="宋体"/>
          <w:color w:val="auto"/>
          <w:sz w:val="21"/>
          <w:szCs w:val="21"/>
          <w:highlight w:val="none"/>
        </w:rPr>
        <w:t>法定代表人</w:t>
      </w:r>
      <w:r>
        <w:rPr>
          <w:rFonts w:ascii="宋体" w:hAnsi="宋体"/>
          <w:color w:val="auto"/>
          <w:sz w:val="21"/>
          <w:szCs w:val="21"/>
          <w:highlight w:val="none"/>
        </w:rPr>
        <w:t>身份证明</w:t>
      </w:r>
      <w:r>
        <w:rPr>
          <w:rFonts w:hint="eastAsia" w:ascii="宋体" w:hAnsi="宋体"/>
          <w:color w:val="auto"/>
          <w:sz w:val="21"/>
          <w:szCs w:val="21"/>
          <w:highlight w:val="none"/>
        </w:rPr>
        <w:t>原件（格式详见后页）。</w:t>
      </w:r>
    </w:p>
    <w:p>
      <w:pPr>
        <w:tabs>
          <w:tab w:val="left" w:pos="5220"/>
          <w:tab w:val="left" w:pos="5400"/>
          <w:tab w:val="left" w:pos="5580"/>
        </w:tabs>
        <w:spacing w:line="480" w:lineRule="auto"/>
        <w:ind w:firstLine="420" w:firstLineChars="200"/>
        <w:rPr>
          <w:rFonts w:ascii="宋体" w:hAnsi="宋体"/>
          <w:color w:val="auto"/>
          <w:sz w:val="21"/>
          <w:szCs w:val="21"/>
          <w:highlight w:val="none"/>
        </w:rPr>
      </w:pPr>
      <w:r>
        <w:rPr>
          <w:rFonts w:ascii="宋体" w:hAnsi="宋体"/>
          <w:color w:val="auto"/>
          <w:sz w:val="21"/>
          <w:szCs w:val="21"/>
          <w:highlight w:val="none"/>
        </w:rPr>
        <w:t>（2）</w:t>
      </w:r>
      <w:r>
        <w:rPr>
          <w:rFonts w:hint="eastAsia" w:ascii="宋体" w:hAnsi="宋体"/>
          <w:color w:val="auto"/>
          <w:sz w:val="21"/>
          <w:szCs w:val="21"/>
          <w:highlight w:val="none"/>
        </w:rPr>
        <w:t>法定代表人身份证明复印件及委托代理人身份证复印件，身份证复印件为黑白或彩色，复印内容应包括身份证的正面和反面。</w:t>
      </w:r>
    </w:p>
    <w:p>
      <w:pPr>
        <w:tabs>
          <w:tab w:val="left" w:pos="5220"/>
          <w:tab w:val="left" w:pos="5400"/>
          <w:tab w:val="left" w:pos="5580"/>
        </w:tabs>
        <w:spacing w:line="480" w:lineRule="auto"/>
        <w:ind w:firstLine="422"/>
        <w:rPr>
          <w:rFonts w:ascii="宋体" w:hAnsi="宋体"/>
          <w:b/>
          <w:color w:val="auto"/>
          <w:szCs w:val="21"/>
          <w:highlight w:val="none"/>
        </w:rPr>
      </w:pPr>
      <w:r>
        <w:rPr>
          <w:rFonts w:ascii="宋体" w:hAnsi="宋体"/>
          <w:b/>
          <w:color w:val="auto"/>
          <w:szCs w:val="21"/>
          <w:highlight w:val="none"/>
        </w:rPr>
        <w:t xml:space="preserve">                         </w:t>
      </w:r>
    </w:p>
    <w:p>
      <w:pPr>
        <w:tabs>
          <w:tab w:val="left" w:pos="5220"/>
          <w:tab w:val="left" w:pos="5400"/>
          <w:tab w:val="left" w:pos="5580"/>
        </w:tabs>
        <w:spacing w:line="480" w:lineRule="auto"/>
        <w:ind w:firstLine="4111" w:firstLineChars="1950"/>
        <w:rPr>
          <w:rFonts w:ascii="宋体" w:hAnsi="宋体"/>
          <w:b/>
          <w:color w:val="auto"/>
          <w:szCs w:val="21"/>
          <w:highlight w:val="none"/>
        </w:rPr>
      </w:pPr>
      <w:r>
        <w:rPr>
          <w:rFonts w:ascii="宋体" w:hAnsi="宋体"/>
          <w:b/>
          <w:color w:val="auto"/>
          <w:szCs w:val="21"/>
          <w:highlight w:val="none"/>
        </w:rPr>
        <w:t xml:space="preserve">  投  标  人：</w:t>
      </w:r>
      <w:r>
        <w:rPr>
          <w:rFonts w:ascii="宋体" w:hAnsi="宋体"/>
          <w:b/>
          <w:color w:val="auto"/>
          <w:szCs w:val="21"/>
          <w:highlight w:val="none"/>
          <w:u w:val="single"/>
        </w:rPr>
        <w:t xml:space="preserve">   </w:t>
      </w:r>
      <w:r>
        <w:rPr>
          <w:rFonts w:ascii="宋体" w:hAnsi="宋体"/>
          <w:color w:val="auto"/>
          <w:szCs w:val="21"/>
          <w:highlight w:val="none"/>
          <w:u w:val="single"/>
        </w:rPr>
        <w:t>（全称）</w:t>
      </w:r>
      <w:r>
        <w:rPr>
          <w:rFonts w:ascii="宋体" w:hAnsi="宋体"/>
          <w:b/>
          <w:color w:val="auto"/>
          <w:szCs w:val="21"/>
          <w:highlight w:val="none"/>
          <w:u w:val="single"/>
        </w:rPr>
        <w:t xml:space="preserve"> </w:t>
      </w:r>
      <w:r>
        <w:rPr>
          <w:rFonts w:hint="eastAsia" w:ascii="宋体" w:hAnsi="宋体"/>
          <w:b/>
          <w:color w:val="auto"/>
          <w:szCs w:val="21"/>
          <w:highlight w:val="none"/>
          <w:lang w:eastAsia="zh-CN"/>
        </w:rPr>
        <w:t>（</w:t>
      </w:r>
      <w:r>
        <w:rPr>
          <w:rFonts w:ascii="宋体" w:hAnsi="宋体"/>
          <w:b/>
          <w:color w:val="auto"/>
          <w:szCs w:val="21"/>
          <w:highlight w:val="none"/>
        </w:rPr>
        <w:t>盖单位章</w:t>
      </w:r>
      <w:r>
        <w:rPr>
          <w:rFonts w:hint="eastAsia" w:ascii="宋体" w:hAnsi="宋体"/>
          <w:b/>
          <w:color w:val="auto"/>
          <w:szCs w:val="21"/>
          <w:highlight w:val="none"/>
          <w:lang w:eastAsia="zh-CN"/>
        </w:rPr>
        <w:t>）</w:t>
      </w:r>
      <w:r>
        <w:rPr>
          <w:rFonts w:ascii="宋体" w:hAnsi="宋体"/>
          <w:b/>
          <w:color w:val="auto"/>
          <w:szCs w:val="21"/>
          <w:highlight w:val="none"/>
        </w:rPr>
        <w:t xml:space="preserve">  </w:t>
      </w:r>
    </w:p>
    <w:p>
      <w:pPr>
        <w:tabs>
          <w:tab w:val="left" w:pos="5220"/>
          <w:tab w:val="left" w:pos="5400"/>
          <w:tab w:val="left" w:pos="5580"/>
        </w:tabs>
        <w:spacing w:line="480" w:lineRule="auto"/>
        <w:ind w:firstLine="422"/>
        <w:rPr>
          <w:rFonts w:ascii="宋体" w:hAnsi="宋体"/>
          <w:b/>
          <w:color w:val="auto"/>
          <w:szCs w:val="21"/>
          <w:highlight w:val="none"/>
        </w:rPr>
      </w:pPr>
      <w:r>
        <w:rPr>
          <w:rFonts w:ascii="宋体" w:hAnsi="宋体"/>
          <w:b/>
          <w:color w:val="auto"/>
          <w:szCs w:val="21"/>
          <w:highlight w:val="none"/>
        </w:rPr>
        <w:t xml:space="preserve">                                     </w:t>
      </w:r>
      <w:r>
        <w:rPr>
          <w:rFonts w:hint="eastAsia" w:ascii="宋体" w:hAnsi="宋体"/>
          <w:b/>
          <w:color w:val="auto"/>
          <w:szCs w:val="21"/>
          <w:highlight w:val="none"/>
        </w:rPr>
        <w:t>法定代表人</w:t>
      </w:r>
      <w:r>
        <w:rPr>
          <w:rFonts w:ascii="宋体" w:hAnsi="宋体"/>
          <w:b/>
          <w:color w:val="auto"/>
          <w:szCs w:val="21"/>
          <w:highlight w:val="none"/>
        </w:rPr>
        <w:t xml:space="preserve">： </w:t>
      </w:r>
      <w:r>
        <w:rPr>
          <w:rFonts w:ascii="宋体" w:hAnsi="宋体"/>
          <w:b/>
          <w:color w:val="auto"/>
          <w:szCs w:val="21"/>
          <w:highlight w:val="none"/>
          <w:u w:val="single"/>
        </w:rPr>
        <w:t xml:space="preserve">   </w:t>
      </w:r>
      <w:r>
        <w:rPr>
          <w:rFonts w:hint="eastAsia" w:ascii="宋体" w:hAnsi="宋体"/>
          <w:b/>
          <w:color w:val="auto"/>
          <w:szCs w:val="21"/>
          <w:highlight w:val="none"/>
          <w:u w:val="single"/>
          <w:lang w:eastAsia="zh-CN"/>
        </w:rPr>
        <w:t>（</w:t>
      </w:r>
      <w:r>
        <w:rPr>
          <w:rFonts w:ascii="宋体" w:hAnsi="宋体"/>
          <w:b/>
          <w:color w:val="auto"/>
          <w:szCs w:val="21"/>
          <w:highlight w:val="none"/>
          <w:u w:val="single"/>
        </w:rPr>
        <w:t>签字</w:t>
      </w:r>
      <w:r>
        <w:rPr>
          <w:rFonts w:hint="eastAsia" w:ascii="宋体" w:hAnsi="宋体"/>
          <w:b/>
          <w:color w:val="auto"/>
          <w:szCs w:val="21"/>
          <w:highlight w:val="none"/>
          <w:u w:val="single"/>
          <w:lang w:eastAsia="zh-CN"/>
        </w:rPr>
        <w:t>）</w:t>
      </w:r>
      <w:r>
        <w:rPr>
          <w:rFonts w:ascii="宋体" w:hAnsi="宋体"/>
          <w:b/>
          <w:color w:val="auto"/>
          <w:szCs w:val="21"/>
          <w:highlight w:val="none"/>
          <w:u w:val="single"/>
        </w:rPr>
        <w:t xml:space="preserve">              </w:t>
      </w:r>
    </w:p>
    <w:p>
      <w:pPr>
        <w:tabs>
          <w:tab w:val="left" w:pos="5220"/>
          <w:tab w:val="left" w:pos="5400"/>
          <w:tab w:val="left" w:pos="5580"/>
        </w:tabs>
        <w:spacing w:line="480" w:lineRule="auto"/>
        <w:ind w:firstLine="420"/>
        <w:rPr>
          <w:rFonts w:ascii="宋体" w:hAnsi="宋体"/>
          <w:color w:val="auto"/>
          <w:szCs w:val="21"/>
          <w:highlight w:val="none"/>
          <w:u w:val="single"/>
        </w:rPr>
      </w:pPr>
      <w:r>
        <w:rPr>
          <w:rFonts w:ascii="宋体" w:hAnsi="宋体"/>
          <w:color w:val="auto"/>
          <w:szCs w:val="21"/>
          <w:highlight w:val="none"/>
        </w:rPr>
        <w:t xml:space="preserve">                                     身份证号码：  </w:t>
      </w:r>
      <w:r>
        <w:rPr>
          <w:rFonts w:ascii="宋体" w:hAnsi="宋体"/>
          <w:color w:val="auto"/>
          <w:szCs w:val="21"/>
          <w:highlight w:val="none"/>
          <w:u w:val="single"/>
        </w:rPr>
        <w:t xml:space="preserve">                     </w:t>
      </w:r>
    </w:p>
    <w:p>
      <w:pPr>
        <w:tabs>
          <w:tab w:val="left" w:pos="5220"/>
          <w:tab w:val="left" w:pos="5400"/>
          <w:tab w:val="left" w:pos="5580"/>
        </w:tabs>
        <w:spacing w:line="480" w:lineRule="auto"/>
        <w:ind w:firstLine="420"/>
        <w:rPr>
          <w:rFonts w:ascii="宋体" w:hAnsi="宋体"/>
          <w:b/>
          <w:color w:val="auto"/>
          <w:szCs w:val="21"/>
          <w:highlight w:val="none"/>
        </w:rPr>
      </w:pPr>
      <w:r>
        <w:rPr>
          <w:rFonts w:ascii="宋体" w:hAnsi="宋体"/>
          <w:color w:val="auto"/>
          <w:szCs w:val="21"/>
          <w:highlight w:val="none"/>
        </w:rPr>
        <w:t xml:space="preserve">                                     </w:t>
      </w:r>
      <w:r>
        <w:rPr>
          <w:rFonts w:ascii="宋体" w:hAnsi="宋体"/>
          <w:b/>
          <w:color w:val="auto"/>
          <w:szCs w:val="21"/>
          <w:highlight w:val="none"/>
        </w:rPr>
        <w:t xml:space="preserve">委托代理人： </w:t>
      </w:r>
      <w:r>
        <w:rPr>
          <w:rFonts w:ascii="宋体" w:hAnsi="宋体"/>
          <w:b/>
          <w:color w:val="auto"/>
          <w:szCs w:val="21"/>
          <w:highlight w:val="none"/>
          <w:u w:val="single"/>
        </w:rPr>
        <w:t xml:space="preserve">    </w:t>
      </w:r>
      <w:r>
        <w:rPr>
          <w:rFonts w:hint="eastAsia" w:ascii="宋体" w:hAnsi="宋体"/>
          <w:b/>
          <w:color w:val="auto"/>
          <w:szCs w:val="21"/>
          <w:highlight w:val="none"/>
          <w:u w:val="single"/>
          <w:lang w:eastAsia="zh-CN"/>
        </w:rPr>
        <w:t>（</w:t>
      </w:r>
      <w:r>
        <w:rPr>
          <w:rFonts w:ascii="宋体" w:hAnsi="宋体"/>
          <w:b/>
          <w:color w:val="auto"/>
          <w:szCs w:val="21"/>
          <w:highlight w:val="none"/>
          <w:u w:val="single"/>
        </w:rPr>
        <w:t>签字</w:t>
      </w:r>
      <w:r>
        <w:rPr>
          <w:rFonts w:hint="eastAsia" w:ascii="宋体" w:hAnsi="宋体"/>
          <w:b/>
          <w:color w:val="auto"/>
          <w:szCs w:val="21"/>
          <w:highlight w:val="none"/>
          <w:u w:val="single"/>
          <w:lang w:eastAsia="zh-CN"/>
        </w:rPr>
        <w:t>）</w:t>
      </w:r>
      <w:r>
        <w:rPr>
          <w:rFonts w:ascii="宋体" w:hAnsi="宋体"/>
          <w:b/>
          <w:color w:val="auto"/>
          <w:szCs w:val="21"/>
          <w:highlight w:val="none"/>
          <w:u w:val="single"/>
        </w:rPr>
        <w:t xml:space="preserve">             </w:t>
      </w:r>
    </w:p>
    <w:p>
      <w:pPr>
        <w:tabs>
          <w:tab w:val="left" w:pos="5220"/>
          <w:tab w:val="left" w:pos="5400"/>
          <w:tab w:val="left" w:pos="5580"/>
        </w:tabs>
        <w:spacing w:line="480" w:lineRule="auto"/>
        <w:ind w:firstLine="420"/>
        <w:rPr>
          <w:rFonts w:ascii="宋体" w:hAnsi="宋体"/>
          <w:color w:val="auto"/>
          <w:szCs w:val="21"/>
          <w:highlight w:val="none"/>
          <w:u w:val="single"/>
        </w:rPr>
      </w:pPr>
      <w:r>
        <w:rPr>
          <w:rFonts w:ascii="宋体" w:hAnsi="宋体"/>
          <w:color w:val="auto"/>
          <w:szCs w:val="21"/>
          <w:highlight w:val="none"/>
        </w:rPr>
        <w:t xml:space="preserve">                                     身份证号码：</w:t>
      </w:r>
      <w:r>
        <w:rPr>
          <w:rFonts w:ascii="宋体" w:hAnsi="宋体"/>
          <w:color w:val="auto"/>
          <w:szCs w:val="21"/>
          <w:highlight w:val="none"/>
          <w:u w:val="single"/>
        </w:rPr>
        <w:t xml:space="preserve">                       </w:t>
      </w:r>
    </w:p>
    <w:p>
      <w:pPr>
        <w:tabs>
          <w:tab w:val="left" w:pos="5220"/>
          <w:tab w:val="left" w:pos="5400"/>
          <w:tab w:val="left" w:pos="5580"/>
        </w:tabs>
        <w:spacing w:line="480" w:lineRule="auto"/>
        <w:ind w:firstLine="420"/>
        <w:rPr>
          <w:rFonts w:ascii="宋体" w:hAnsi="宋体"/>
          <w:color w:val="auto"/>
          <w:szCs w:val="21"/>
          <w:highlight w:val="none"/>
        </w:rPr>
      </w:pPr>
      <w:r>
        <w:rPr>
          <w:rFonts w:ascii="宋体" w:hAnsi="宋体"/>
          <w:color w:val="auto"/>
          <w:szCs w:val="21"/>
          <w:highlight w:val="none"/>
        </w:rPr>
        <w:t xml:space="preserve">                                     日     期 ：</w:t>
      </w:r>
      <w:r>
        <w:rPr>
          <w:rFonts w:ascii="宋体" w:hAnsi="宋体"/>
          <w:color w:val="auto"/>
          <w:szCs w:val="21"/>
          <w:highlight w:val="none"/>
          <w:u w:val="single"/>
        </w:rPr>
        <w:t xml:space="preserve">        </w:t>
      </w:r>
      <w:r>
        <w:rPr>
          <w:rFonts w:ascii="宋体" w:hAnsi="宋体"/>
          <w:color w:val="auto"/>
          <w:szCs w:val="21"/>
          <w:highlight w:val="none"/>
        </w:rPr>
        <w:t>年</w:t>
      </w:r>
      <w:r>
        <w:rPr>
          <w:rFonts w:ascii="宋体" w:hAnsi="宋体"/>
          <w:color w:val="auto"/>
          <w:szCs w:val="21"/>
          <w:highlight w:val="none"/>
          <w:u w:val="single"/>
        </w:rPr>
        <w:t xml:space="preserve">    </w:t>
      </w:r>
      <w:r>
        <w:rPr>
          <w:rFonts w:ascii="宋体" w:hAnsi="宋体"/>
          <w:color w:val="auto"/>
          <w:szCs w:val="21"/>
          <w:highlight w:val="none"/>
        </w:rPr>
        <w:t>月</w:t>
      </w:r>
      <w:r>
        <w:rPr>
          <w:rFonts w:ascii="宋体" w:hAnsi="宋体"/>
          <w:color w:val="auto"/>
          <w:szCs w:val="21"/>
          <w:highlight w:val="none"/>
          <w:u w:val="single"/>
        </w:rPr>
        <w:t xml:space="preserve">   </w:t>
      </w:r>
      <w:r>
        <w:rPr>
          <w:rFonts w:ascii="宋体" w:hAnsi="宋体"/>
          <w:color w:val="auto"/>
          <w:szCs w:val="21"/>
          <w:highlight w:val="none"/>
        </w:rPr>
        <w:t xml:space="preserve">日 </w:t>
      </w:r>
    </w:p>
    <w:p>
      <w:pPr>
        <w:spacing w:line="360" w:lineRule="auto"/>
        <w:ind w:firstLine="0"/>
        <w:jc w:val="left"/>
        <w:rPr>
          <w:rFonts w:hint="eastAsia" w:ascii="宋体" w:hAnsi="宋体" w:eastAsia="宋体" w:cs="宋体"/>
          <w:color w:val="auto"/>
          <w:sz w:val="18"/>
          <w:szCs w:val="18"/>
          <w:highlight w:val="none"/>
        </w:rPr>
      </w:pPr>
    </w:p>
    <w:p>
      <w:pPr>
        <w:spacing w:line="360" w:lineRule="auto"/>
        <w:ind w:firstLine="0"/>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注： 如果投标文件由委托代理人签署，则投标人须提交授权委托书（无需提交法定代表人身份证明），授权委托书须满足下列要求：</w:t>
      </w:r>
    </w:p>
    <w:p>
      <w:pPr>
        <w:spacing w:line="360" w:lineRule="auto"/>
        <w:ind w:firstLine="360" w:firstLineChars="20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（1）法定代表人和委托代理人必须在授权书上亲笔签名，不得使用印章、签名章或其他电子制版签名；</w:t>
      </w:r>
    </w:p>
    <w:p>
      <w:pPr>
        <w:spacing w:line="360" w:lineRule="auto"/>
        <w:ind w:firstLine="360" w:firstLineChars="20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（2）委托代理人只能是1个人，且不能再授予他人，否则招标人将认为其授权无效；</w:t>
      </w:r>
    </w:p>
    <w:p>
      <w:pPr>
        <w:spacing w:line="400" w:lineRule="exact"/>
        <w:ind w:firstLine="420"/>
        <w:rPr>
          <w:rFonts w:hint="eastAsia" w:ascii="宋体" w:hAnsi="宋体"/>
          <w:b/>
          <w:color w:val="auto"/>
          <w:szCs w:val="21"/>
          <w:highlight w:val="none"/>
        </w:rPr>
      </w:pPr>
    </w:p>
    <w:p>
      <w:pPr>
        <w:tabs>
          <w:tab w:val="left" w:pos="5220"/>
          <w:tab w:val="left" w:pos="5400"/>
          <w:tab w:val="left" w:pos="5580"/>
        </w:tabs>
        <w:ind w:firstLine="602"/>
        <w:jc w:val="center"/>
        <w:rPr>
          <w:rFonts w:hint="eastAsia" w:ascii="宋体" w:hAnsi="宋体"/>
          <w:b/>
          <w:color w:val="auto"/>
          <w:kern w:val="0"/>
          <w:szCs w:val="21"/>
          <w:highlight w:val="none"/>
        </w:rPr>
      </w:pPr>
      <w:r>
        <w:rPr>
          <w:rFonts w:hint="eastAsia" w:ascii="宋体" w:hAnsi="宋体"/>
          <w:b/>
          <w:color w:val="auto"/>
          <w:kern w:val="0"/>
          <w:szCs w:val="21"/>
          <w:highlight w:val="none"/>
        </w:rPr>
        <w:t>法定代表人</w:t>
      </w:r>
      <w:r>
        <w:rPr>
          <w:rFonts w:ascii="宋体" w:hAnsi="宋体"/>
          <w:b/>
          <w:color w:val="auto"/>
          <w:kern w:val="0"/>
          <w:szCs w:val="21"/>
          <w:highlight w:val="none"/>
        </w:rPr>
        <w:t>身份证明</w:t>
      </w:r>
    </w:p>
    <w:p>
      <w:pPr>
        <w:tabs>
          <w:tab w:val="left" w:pos="5220"/>
          <w:tab w:val="left" w:pos="5400"/>
          <w:tab w:val="left" w:pos="5580"/>
        </w:tabs>
        <w:ind w:firstLine="602"/>
        <w:jc w:val="center"/>
        <w:rPr>
          <w:rFonts w:hint="eastAsia" w:ascii="宋体" w:hAnsi="宋体"/>
          <w:b/>
          <w:color w:val="auto"/>
          <w:kern w:val="0"/>
          <w:szCs w:val="21"/>
          <w:highlight w:val="none"/>
        </w:rPr>
      </w:pPr>
    </w:p>
    <w:p>
      <w:pPr>
        <w:tabs>
          <w:tab w:val="left" w:pos="5220"/>
          <w:tab w:val="left" w:pos="5400"/>
          <w:tab w:val="left" w:pos="5580"/>
        </w:tabs>
        <w:ind w:firstLine="602"/>
        <w:jc w:val="center"/>
        <w:rPr>
          <w:rFonts w:hint="eastAsia" w:ascii="宋体" w:hAnsi="宋体"/>
          <w:b/>
          <w:color w:val="auto"/>
          <w:kern w:val="0"/>
          <w:szCs w:val="21"/>
          <w:highlight w:val="none"/>
        </w:rPr>
      </w:pPr>
    </w:p>
    <w:p>
      <w:pPr>
        <w:tabs>
          <w:tab w:val="left" w:pos="5220"/>
          <w:tab w:val="left" w:pos="5400"/>
          <w:tab w:val="left" w:pos="5580"/>
        </w:tabs>
        <w:ind w:firstLine="602"/>
        <w:jc w:val="center"/>
        <w:rPr>
          <w:rFonts w:ascii="宋体" w:hAnsi="宋体"/>
          <w:b/>
          <w:color w:val="auto"/>
          <w:kern w:val="0"/>
          <w:szCs w:val="21"/>
          <w:highlight w:val="none"/>
        </w:rPr>
      </w:pPr>
    </w:p>
    <w:p>
      <w:pPr>
        <w:tabs>
          <w:tab w:val="left" w:pos="5220"/>
          <w:tab w:val="left" w:pos="5400"/>
          <w:tab w:val="left" w:pos="5580"/>
        </w:tabs>
        <w:spacing w:line="360" w:lineRule="auto"/>
        <w:ind w:firstLine="420"/>
        <w:rPr>
          <w:rFonts w:ascii="宋体" w:hAnsi="宋体"/>
          <w:color w:val="auto"/>
          <w:szCs w:val="21"/>
          <w:highlight w:val="none"/>
        </w:rPr>
      </w:pPr>
      <w:r>
        <w:rPr>
          <w:rFonts w:ascii="宋体" w:hAnsi="宋体"/>
          <w:color w:val="auto"/>
          <w:szCs w:val="21"/>
          <w:highlight w:val="none"/>
        </w:rPr>
        <w:t>投标人名称：</w:t>
      </w:r>
      <w:r>
        <w:rPr>
          <w:rFonts w:ascii="宋体" w:hAnsi="宋体"/>
          <w:color w:val="auto"/>
          <w:szCs w:val="21"/>
          <w:highlight w:val="none"/>
          <w:u w:val="single"/>
        </w:rPr>
        <w:t xml:space="preserve">                               </w:t>
      </w:r>
    </w:p>
    <w:p>
      <w:pPr>
        <w:tabs>
          <w:tab w:val="left" w:pos="5220"/>
          <w:tab w:val="left" w:pos="5400"/>
          <w:tab w:val="left" w:pos="5580"/>
        </w:tabs>
        <w:spacing w:line="360" w:lineRule="auto"/>
        <w:ind w:firstLine="420"/>
        <w:rPr>
          <w:rFonts w:hint="eastAsia" w:ascii="宋体" w:hAnsi="宋体"/>
          <w:color w:val="auto"/>
          <w:szCs w:val="21"/>
          <w:highlight w:val="none"/>
        </w:rPr>
      </w:pPr>
      <w:r>
        <w:rPr>
          <w:rFonts w:ascii="宋体" w:hAnsi="宋体"/>
          <w:color w:val="auto"/>
          <w:szCs w:val="21"/>
          <w:highlight w:val="none"/>
        </w:rPr>
        <w:t>姓名：</w:t>
      </w:r>
      <w:r>
        <w:rPr>
          <w:rFonts w:hint="eastAsia" w:ascii="宋体" w:hAnsi="宋体"/>
          <w:color w:val="auto"/>
          <w:szCs w:val="21"/>
          <w:highlight w:val="none"/>
          <w:u w:val="single"/>
        </w:rPr>
        <w:t xml:space="preserve">           </w:t>
      </w:r>
      <w:r>
        <w:rPr>
          <w:rFonts w:hint="eastAsia" w:ascii="宋体" w:hAnsi="宋体"/>
          <w:b/>
          <w:color w:val="auto"/>
          <w:szCs w:val="21"/>
          <w:highlight w:val="none"/>
        </w:rPr>
        <w:t>（法定代表人亲笔签字）</w:t>
      </w:r>
      <w:r>
        <w:rPr>
          <w:rFonts w:ascii="宋体" w:hAnsi="宋体"/>
          <w:color w:val="auto"/>
          <w:szCs w:val="21"/>
          <w:highlight w:val="none"/>
        </w:rPr>
        <w:t>，性别：</w:t>
      </w:r>
      <w:r>
        <w:rPr>
          <w:rFonts w:ascii="宋体" w:hAnsi="宋体"/>
          <w:color w:val="auto"/>
          <w:szCs w:val="21"/>
          <w:highlight w:val="none"/>
          <w:u w:val="single"/>
        </w:rPr>
        <w:t xml:space="preserve">        </w:t>
      </w:r>
      <w:r>
        <w:rPr>
          <w:rFonts w:ascii="宋体" w:hAnsi="宋体"/>
          <w:color w:val="auto"/>
          <w:szCs w:val="21"/>
          <w:highlight w:val="none"/>
        </w:rPr>
        <w:t>，年龄：</w:t>
      </w:r>
      <w:r>
        <w:rPr>
          <w:rFonts w:ascii="宋体" w:hAnsi="宋体"/>
          <w:color w:val="auto"/>
          <w:szCs w:val="21"/>
          <w:highlight w:val="none"/>
          <w:u w:val="single"/>
        </w:rPr>
        <w:t xml:space="preserve">     </w:t>
      </w:r>
      <w:r>
        <w:rPr>
          <w:rFonts w:ascii="宋体" w:hAnsi="宋体"/>
          <w:color w:val="auto"/>
          <w:szCs w:val="21"/>
          <w:highlight w:val="none"/>
        </w:rPr>
        <w:t>，职务：</w:t>
      </w:r>
      <w:r>
        <w:rPr>
          <w:rFonts w:ascii="宋体" w:hAnsi="宋体"/>
          <w:color w:val="auto"/>
          <w:szCs w:val="21"/>
          <w:highlight w:val="none"/>
          <w:u w:val="single"/>
        </w:rPr>
        <w:t xml:space="preserve">      </w:t>
      </w:r>
    </w:p>
    <w:p>
      <w:pPr>
        <w:tabs>
          <w:tab w:val="left" w:pos="5220"/>
          <w:tab w:val="left" w:pos="5400"/>
          <w:tab w:val="left" w:pos="5580"/>
        </w:tabs>
        <w:spacing w:line="360" w:lineRule="auto"/>
        <w:ind w:firstLine="420"/>
        <w:rPr>
          <w:rFonts w:ascii="宋体" w:hAnsi="宋体"/>
          <w:color w:val="auto"/>
          <w:szCs w:val="21"/>
          <w:highlight w:val="none"/>
        </w:rPr>
      </w:pPr>
      <w:r>
        <w:rPr>
          <w:rFonts w:ascii="宋体" w:hAnsi="宋体"/>
          <w:color w:val="auto"/>
          <w:szCs w:val="21"/>
          <w:highlight w:val="none"/>
        </w:rPr>
        <w:t xml:space="preserve">系 </w:t>
      </w:r>
      <w:r>
        <w:rPr>
          <w:rFonts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lang w:eastAsia="zh-CN"/>
        </w:rPr>
        <w:t>（</w:t>
      </w:r>
      <w:r>
        <w:rPr>
          <w:rFonts w:ascii="宋体" w:hAnsi="宋体"/>
          <w:color w:val="auto"/>
          <w:szCs w:val="21"/>
          <w:highlight w:val="none"/>
        </w:rPr>
        <w:t>投标人名称</w:t>
      </w:r>
      <w:r>
        <w:rPr>
          <w:rFonts w:hint="eastAsia" w:ascii="宋体" w:hAnsi="宋体"/>
          <w:color w:val="auto"/>
          <w:szCs w:val="21"/>
          <w:highlight w:val="none"/>
          <w:lang w:eastAsia="zh-CN"/>
        </w:rPr>
        <w:t>）</w:t>
      </w:r>
      <w:r>
        <w:rPr>
          <w:rFonts w:ascii="宋体" w:hAnsi="宋体"/>
          <w:color w:val="auto"/>
          <w:szCs w:val="21"/>
          <w:highlight w:val="none"/>
        </w:rPr>
        <w:t>的</w:t>
      </w:r>
      <w:r>
        <w:rPr>
          <w:rFonts w:hint="eastAsia" w:ascii="宋体" w:hAnsi="宋体"/>
          <w:color w:val="auto"/>
          <w:szCs w:val="21"/>
          <w:highlight w:val="none"/>
        </w:rPr>
        <w:t>法定代表人</w:t>
      </w:r>
      <w:r>
        <w:rPr>
          <w:rFonts w:ascii="宋体" w:hAnsi="宋体"/>
          <w:color w:val="auto"/>
          <w:szCs w:val="21"/>
          <w:highlight w:val="none"/>
        </w:rPr>
        <w:t xml:space="preserve">。 </w:t>
      </w:r>
    </w:p>
    <w:p>
      <w:pPr>
        <w:tabs>
          <w:tab w:val="left" w:pos="5220"/>
          <w:tab w:val="left" w:pos="5400"/>
          <w:tab w:val="left" w:pos="5580"/>
        </w:tabs>
        <w:spacing w:line="360" w:lineRule="auto"/>
        <w:ind w:firstLine="840" w:firstLineChars="400"/>
        <w:rPr>
          <w:rFonts w:ascii="宋体" w:hAnsi="宋体"/>
          <w:color w:val="auto"/>
          <w:szCs w:val="21"/>
          <w:highlight w:val="none"/>
        </w:rPr>
      </w:pPr>
      <w:r>
        <w:rPr>
          <w:rFonts w:ascii="宋体" w:hAnsi="宋体"/>
          <w:color w:val="auto"/>
          <w:szCs w:val="21"/>
          <w:highlight w:val="none"/>
        </w:rPr>
        <w:t xml:space="preserve">特此证明。 </w:t>
      </w:r>
    </w:p>
    <w:p>
      <w:pPr>
        <w:tabs>
          <w:tab w:val="left" w:pos="5220"/>
          <w:tab w:val="left" w:pos="5400"/>
          <w:tab w:val="left" w:pos="5580"/>
        </w:tabs>
        <w:spacing w:line="360" w:lineRule="auto"/>
        <w:ind w:firstLine="422"/>
        <w:rPr>
          <w:rFonts w:ascii="宋体" w:hAnsi="宋体"/>
          <w:color w:val="auto"/>
          <w:szCs w:val="21"/>
          <w:highlight w:val="none"/>
        </w:rPr>
      </w:pPr>
      <w:r>
        <w:rPr>
          <w:rFonts w:ascii="宋体" w:hAnsi="宋体"/>
          <w:color w:val="auto"/>
          <w:szCs w:val="21"/>
          <w:highlight w:val="none"/>
        </w:rPr>
        <w:t>附：</w:t>
      </w:r>
      <w:r>
        <w:rPr>
          <w:rFonts w:hint="eastAsia" w:ascii="宋体" w:hAnsi="宋体"/>
          <w:color w:val="auto"/>
          <w:szCs w:val="21"/>
          <w:highlight w:val="none"/>
        </w:rPr>
        <w:t>法定代表人</w:t>
      </w:r>
      <w:r>
        <w:rPr>
          <w:rFonts w:ascii="宋体" w:hAnsi="宋体"/>
          <w:color w:val="auto"/>
          <w:szCs w:val="21"/>
          <w:highlight w:val="none"/>
        </w:rPr>
        <w:t>身份证复印件（包括正面、反面</w:t>
      </w:r>
      <w:r>
        <w:rPr>
          <w:rFonts w:hint="eastAsia" w:ascii="宋体" w:hAnsi="宋体"/>
          <w:color w:val="auto"/>
          <w:szCs w:val="21"/>
          <w:highlight w:val="none"/>
        </w:rPr>
        <w:t>，黑白或彩色）</w:t>
      </w:r>
      <w:r>
        <w:rPr>
          <w:rFonts w:ascii="宋体" w:hAnsi="宋体"/>
          <w:color w:val="auto"/>
          <w:szCs w:val="21"/>
          <w:highlight w:val="none"/>
        </w:rPr>
        <w:t>。</w:t>
      </w:r>
    </w:p>
    <w:p>
      <w:pPr>
        <w:tabs>
          <w:tab w:val="left" w:pos="5220"/>
          <w:tab w:val="left" w:pos="5400"/>
          <w:tab w:val="left" w:pos="5580"/>
        </w:tabs>
        <w:spacing w:line="360" w:lineRule="auto"/>
        <w:ind w:firstLine="420"/>
        <w:rPr>
          <w:rFonts w:ascii="宋体" w:hAnsi="宋体"/>
          <w:color w:val="auto"/>
          <w:szCs w:val="21"/>
          <w:highlight w:val="none"/>
        </w:rPr>
      </w:pPr>
    </w:p>
    <w:p>
      <w:pPr>
        <w:tabs>
          <w:tab w:val="left" w:pos="5220"/>
          <w:tab w:val="left" w:pos="5400"/>
          <w:tab w:val="left" w:pos="5580"/>
        </w:tabs>
        <w:spacing w:line="360" w:lineRule="auto"/>
        <w:ind w:firstLine="420"/>
        <w:rPr>
          <w:rFonts w:ascii="宋体" w:hAnsi="宋体"/>
          <w:color w:val="auto"/>
          <w:szCs w:val="21"/>
          <w:highlight w:val="none"/>
        </w:rPr>
      </w:pPr>
    </w:p>
    <w:p>
      <w:pPr>
        <w:tabs>
          <w:tab w:val="left" w:pos="5220"/>
          <w:tab w:val="left" w:pos="5400"/>
          <w:tab w:val="left" w:pos="5580"/>
        </w:tabs>
        <w:spacing w:line="360" w:lineRule="auto"/>
        <w:ind w:firstLine="420"/>
        <w:rPr>
          <w:rFonts w:ascii="宋体" w:hAnsi="宋体"/>
          <w:color w:val="auto"/>
          <w:szCs w:val="21"/>
          <w:highlight w:val="none"/>
        </w:rPr>
      </w:pPr>
    </w:p>
    <w:p>
      <w:pPr>
        <w:tabs>
          <w:tab w:val="left" w:pos="5220"/>
          <w:tab w:val="left" w:pos="5400"/>
          <w:tab w:val="left" w:pos="5580"/>
        </w:tabs>
        <w:spacing w:line="360" w:lineRule="auto"/>
        <w:ind w:firstLine="420"/>
        <w:rPr>
          <w:rFonts w:hint="eastAsia" w:ascii="宋体" w:hAnsi="宋体" w:eastAsia="宋体"/>
          <w:b/>
          <w:color w:val="auto"/>
          <w:szCs w:val="21"/>
          <w:highlight w:val="none"/>
          <w:lang w:eastAsia="zh-CN"/>
        </w:rPr>
      </w:pPr>
      <w:r>
        <w:rPr>
          <w:rFonts w:ascii="宋体" w:hAnsi="宋体"/>
          <w:color w:val="auto"/>
          <w:szCs w:val="21"/>
          <w:highlight w:val="none"/>
        </w:rPr>
        <w:t xml:space="preserve">                                      </w:t>
      </w:r>
      <w:r>
        <w:rPr>
          <w:rFonts w:ascii="宋体" w:hAnsi="宋体"/>
          <w:b/>
          <w:color w:val="auto"/>
          <w:szCs w:val="21"/>
          <w:highlight w:val="none"/>
        </w:rPr>
        <w:t>投</w:t>
      </w:r>
      <w:r>
        <w:rPr>
          <w:rFonts w:hint="eastAsia" w:ascii="宋体" w:hAnsi="宋体"/>
          <w:b/>
          <w:color w:val="auto"/>
          <w:szCs w:val="21"/>
          <w:highlight w:val="none"/>
        </w:rPr>
        <w:t xml:space="preserve">  </w:t>
      </w:r>
      <w:r>
        <w:rPr>
          <w:rFonts w:ascii="宋体" w:hAnsi="宋体"/>
          <w:b/>
          <w:color w:val="auto"/>
          <w:szCs w:val="21"/>
          <w:highlight w:val="none"/>
        </w:rPr>
        <w:t>标</w:t>
      </w:r>
      <w:r>
        <w:rPr>
          <w:rFonts w:hint="eastAsia" w:ascii="宋体" w:hAnsi="宋体"/>
          <w:b/>
          <w:color w:val="auto"/>
          <w:szCs w:val="21"/>
          <w:highlight w:val="none"/>
        </w:rPr>
        <w:t xml:space="preserve">  </w:t>
      </w:r>
      <w:r>
        <w:rPr>
          <w:rFonts w:ascii="宋体" w:hAnsi="宋体"/>
          <w:b/>
          <w:color w:val="auto"/>
          <w:szCs w:val="21"/>
          <w:highlight w:val="none"/>
        </w:rPr>
        <w:t>人：</w:t>
      </w:r>
      <w:r>
        <w:rPr>
          <w:rFonts w:ascii="宋体" w:hAnsi="宋体"/>
          <w:b/>
          <w:color w:val="auto"/>
          <w:szCs w:val="21"/>
          <w:highlight w:val="none"/>
          <w:u w:val="single"/>
        </w:rPr>
        <w:t xml:space="preserve">                  </w:t>
      </w:r>
      <w:r>
        <w:rPr>
          <w:rFonts w:hint="eastAsia" w:ascii="宋体" w:hAnsi="宋体"/>
          <w:b/>
          <w:color w:val="auto"/>
          <w:szCs w:val="21"/>
          <w:highlight w:val="none"/>
          <w:lang w:eastAsia="zh-CN"/>
        </w:rPr>
        <w:t>（</w:t>
      </w:r>
      <w:r>
        <w:rPr>
          <w:rFonts w:ascii="宋体" w:hAnsi="宋体"/>
          <w:b/>
          <w:color w:val="auto"/>
          <w:szCs w:val="21"/>
          <w:highlight w:val="none"/>
        </w:rPr>
        <w:t>盖单位章</w:t>
      </w:r>
      <w:r>
        <w:rPr>
          <w:rFonts w:hint="eastAsia" w:ascii="宋体" w:hAnsi="宋体"/>
          <w:b/>
          <w:color w:val="auto"/>
          <w:szCs w:val="21"/>
          <w:highlight w:val="none"/>
          <w:lang w:eastAsia="zh-CN"/>
        </w:rPr>
        <w:t>）</w:t>
      </w:r>
    </w:p>
    <w:p>
      <w:pPr>
        <w:tabs>
          <w:tab w:val="left" w:pos="5220"/>
          <w:tab w:val="left" w:pos="5400"/>
          <w:tab w:val="left" w:pos="5580"/>
        </w:tabs>
        <w:spacing w:line="360" w:lineRule="auto"/>
        <w:ind w:firstLine="420"/>
        <w:rPr>
          <w:rFonts w:hint="eastAsia" w:ascii="宋体" w:hAnsi="宋体"/>
          <w:color w:val="auto"/>
          <w:szCs w:val="21"/>
          <w:highlight w:val="none"/>
        </w:rPr>
      </w:pPr>
      <w:r>
        <w:rPr>
          <w:rFonts w:ascii="宋体" w:hAnsi="宋体"/>
          <w:color w:val="auto"/>
          <w:szCs w:val="21"/>
          <w:highlight w:val="none"/>
        </w:rPr>
        <w:t xml:space="preserve">                                     </w:t>
      </w:r>
      <w:r>
        <w:rPr>
          <w:rFonts w:ascii="宋体" w:hAnsi="宋体"/>
          <w:b/>
          <w:color w:val="auto"/>
          <w:szCs w:val="21"/>
          <w:highlight w:val="none"/>
        </w:rPr>
        <w:t xml:space="preserve"> 日  </w:t>
      </w:r>
      <w:r>
        <w:rPr>
          <w:rFonts w:hint="eastAsia" w:ascii="宋体" w:hAnsi="宋体"/>
          <w:b/>
          <w:color w:val="auto"/>
          <w:szCs w:val="21"/>
          <w:highlight w:val="none"/>
        </w:rPr>
        <w:t xml:space="preserve">    </w:t>
      </w:r>
      <w:r>
        <w:rPr>
          <w:rFonts w:ascii="宋体" w:hAnsi="宋体"/>
          <w:b/>
          <w:color w:val="auto"/>
          <w:szCs w:val="21"/>
          <w:highlight w:val="none"/>
        </w:rPr>
        <w:t>期：</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年 </w:t>
      </w:r>
      <w:r>
        <w:rPr>
          <w:rFonts w:ascii="宋体" w:hAnsi="宋体"/>
          <w:color w:val="auto"/>
          <w:szCs w:val="21"/>
          <w:highlight w:val="none"/>
          <w:u w:val="single"/>
        </w:rPr>
        <w:t xml:space="preserve">    </w:t>
      </w:r>
      <w:r>
        <w:rPr>
          <w:rFonts w:ascii="宋体" w:hAnsi="宋体"/>
          <w:color w:val="auto"/>
          <w:szCs w:val="21"/>
          <w:highlight w:val="none"/>
        </w:rPr>
        <w:t>月</w:t>
      </w:r>
      <w:r>
        <w:rPr>
          <w:rFonts w:ascii="宋体" w:hAnsi="宋体"/>
          <w:color w:val="auto"/>
          <w:szCs w:val="21"/>
          <w:highlight w:val="none"/>
          <w:u w:val="single"/>
        </w:rPr>
        <w:t xml:space="preserve">   </w:t>
      </w:r>
      <w:r>
        <w:rPr>
          <w:rFonts w:ascii="宋体" w:hAnsi="宋体"/>
          <w:color w:val="auto"/>
          <w:szCs w:val="21"/>
          <w:highlight w:val="none"/>
        </w:rPr>
        <w:t xml:space="preserve">日 </w:t>
      </w:r>
    </w:p>
    <w:p>
      <w:pPr>
        <w:pStyle w:val="7"/>
        <w:spacing w:line="360" w:lineRule="auto"/>
        <w:rPr>
          <w:rFonts w:ascii="宋体" w:hAnsi="宋体"/>
          <w:color w:val="auto"/>
          <w:highlight w:val="none"/>
        </w:rPr>
      </w:pPr>
    </w:p>
    <w:p>
      <w:pPr>
        <w:spacing w:line="360" w:lineRule="auto"/>
        <w:jc w:val="lef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注： 如果投标文件由法定代表人签署，则投标人须提交法定代表人身份证明（无需提供授权委托书），法定代表人的签字必须是亲笔签名，不得使用印章、签名章或其他电子制版签名代替。</w:t>
      </w:r>
    </w:p>
    <w:p>
      <w:pPr>
        <w:tabs>
          <w:tab w:val="left" w:pos="5220"/>
          <w:tab w:val="left" w:pos="5400"/>
          <w:tab w:val="left" w:pos="5580"/>
        </w:tabs>
        <w:rPr>
          <w:rFonts w:ascii="宋体" w:hAnsi="宋体"/>
          <w:b/>
          <w:color w:val="auto"/>
          <w:szCs w:val="21"/>
          <w:highlight w:val="none"/>
        </w:rPr>
      </w:pPr>
    </w:p>
    <w:p>
      <w:pPr>
        <w:snapToGrid w:val="0"/>
        <w:spacing w:line="440" w:lineRule="exact"/>
        <w:jc w:val="center"/>
        <w:rPr>
          <w:rFonts w:ascii="宋体" w:hAnsi="宋体"/>
          <w:color w:val="auto"/>
          <w:sz w:val="32"/>
          <w:highlight w:val="none"/>
        </w:rPr>
      </w:pPr>
      <w:r>
        <w:rPr>
          <w:rFonts w:ascii="宋体" w:hAnsi="宋体"/>
          <w:b/>
          <w:color w:val="auto"/>
          <w:highlight w:val="none"/>
        </w:rPr>
        <w:br w:type="page"/>
      </w:r>
      <w:bookmarkStart w:id="4" w:name="_Toc462212421"/>
      <w:bookmarkStart w:id="5" w:name="_Toc462922345"/>
      <w:bookmarkStart w:id="6" w:name="_Toc462922346"/>
      <w:r>
        <w:rPr>
          <w:rFonts w:hint="eastAsia" w:ascii="宋体" w:hAnsi="宋体"/>
          <w:b/>
          <w:color w:val="auto"/>
          <w:sz w:val="28"/>
          <w:szCs w:val="28"/>
          <w:highlight w:val="none"/>
        </w:rPr>
        <w:t>三</w:t>
      </w:r>
      <w:r>
        <w:rPr>
          <w:rFonts w:ascii="宋体" w:hAnsi="宋体"/>
          <w:b/>
          <w:color w:val="auto"/>
          <w:sz w:val="28"/>
          <w:szCs w:val="28"/>
          <w:highlight w:val="none"/>
        </w:rPr>
        <w:t>、</w:t>
      </w:r>
      <w:r>
        <w:rPr>
          <w:rFonts w:hint="eastAsia" w:ascii="宋体" w:hAnsi="宋体"/>
          <w:color w:val="auto"/>
          <w:sz w:val="32"/>
          <w:highlight w:val="none"/>
        </w:rPr>
        <w:t>投标保证金</w:t>
      </w:r>
    </w:p>
    <w:p>
      <w:pPr>
        <w:pStyle w:val="6"/>
        <w:snapToGrid w:val="0"/>
        <w:spacing w:line="360" w:lineRule="auto"/>
        <w:jc w:val="left"/>
        <w:rPr>
          <w:rFonts w:hint="eastAsia" w:hAnsi="宋体"/>
          <w:b/>
          <w:color w:val="auto"/>
          <w:highlight w:val="none"/>
        </w:rPr>
      </w:pPr>
    </w:p>
    <w:p>
      <w:pPr>
        <w:pStyle w:val="6"/>
        <w:snapToGrid w:val="0"/>
        <w:spacing w:line="360" w:lineRule="auto"/>
        <w:jc w:val="left"/>
        <w:rPr>
          <w:rFonts w:hint="eastAsia" w:hAnsi="宋体"/>
          <w:b/>
          <w:color w:val="auto"/>
          <w:highlight w:val="none"/>
        </w:rPr>
      </w:pPr>
      <w:r>
        <w:rPr>
          <w:rFonts w:hint="eastAsia" w:hAnsi="宋体"/>
          <w:b/>
          <w:color w:val="auto"/>
          <w:highlight w:val="none"/>
        </w:rPr>
        <w:t>投标人采用现金方式的应在此附投标保证金电汇回执单或现金转账凭证复印件。</w:t>
      </w:r>
    </w:p>
    <w:p>
      <w:pPr>
        <w:pStyle w:val="6"/>
        <w:snapToGrid w:val="0"/>
        <w:spacing w:line="360" w:lineRule="auto"/>
        <w:jc w:val="left"/>
        <w:rPr>
          <w:rFonts w:hint="eastAsia" w:hAnsi="宋体"/>
          <w:b/>
          <w:color w:val="auto"/>
          <w:highlight w:val="none"/>
        </w:rPr>
      </w:pPr>
      <w:r>
        <w:rPr>
          <w:rFonts w:hint="eastAsia" w:hAnsi="宋体"/>
          <w:b/>
          <w:color w:val="auto"/>
          <w:highlight w:val="none"/>
        </w:rPr>
        <w:t>采用保函形式的格式如下：</w:t>
      </w:r>
    </w:p>
    <w:p>
      <w:pPr>
        <w:pStyle w:val="6"/>
        <w:snapToGrid w:val="0"/>
        <w:spacing w:line="360" w:lineRule="auto"/>
        <w:jc w:val="center"/>
        <w:rPr>
          <w:rFonts w:hint="eastAsia" w:hAnsi="宋体"/>
          <w:color w:val="auto"/>
          <w:sz w:val="28"/>
          <w:szCs w:val="28"/>
          <w:highlight w:val="none"/>
        </w:rPr>
      </w:pPr>
      <w:r>
        <w:rPr>
          <w:rFonts w:hint="eastAsia" w:hAnsi="宋体"/>
          <w:color w:val="auto"/>
          <w:sz w:val="28"/>
          <w:szCs w:val="28"/>
          <w:highlight w:val="none"/>
        </w:rPr>
        <w:t>银行保函</w:t>
      </w:r>
    </w:p>
    <w:p>
      <w:pPr>
        <w:pStyle w:val="6"/>
        <w:snapToGrid w:val="0"/>
        <w:spacing w:line="360" w:lineRule="auto"/>
        <w:rPr>
          <w:rFonts w:hAnsi="宋体"/>
          <w:color w:val="auto"/>
          <w:highlight w:val="none"/>
        </w:rPr>
      </w:pPr>
      <w:r>
        <w:rPr>
          <w:rFonts w:hint="eastAsia" w:hAnsi="宋体"/>
          <w:color w:val="auto"/>
          <w:highlight w:val="none"/>
        </w:rPr>
        <w:t xml:space="preserve"> </w:t>
      </w:r>
      <w:r>
        <w:rPr>
          <w:rFonts w:hint="eastAsia" w:hAnsi="宋体"/>
          <w:color w:val="auto"/>
          <w:highlight w:val="none"/>
          <w:u w:val="single"/>
        </w:rPr>
        <w:t xml:space="preserve">                </w:t>
      </w:r>
      <w:r>
        <w:rPr>
          <w:rFonts w:hint="eastAsia" w:hAnsi="宋体"/>
          <w:color w:val="auto"/>
          <w:highlight w:val="none"/>
          <w:lang w:eastAsia="zh-CN"/>
        </w:rPr>
        <w:t>（</w:t>
      </w:r>
      <w:r>
        <w:rPr>
          <w:rFonts w:hint="eastAsia" w:hAnsi="宋体"/>
          <w:color w:val="auto"/>
          <w:highlight w:val="none"/>
        </w:rPr>
        <w:t>招标人名称</w:t>
      </w:r>
      <w:r>
        <w:rPr>
          <w:rFonts w:hint="eastAsia" w:hAnsi="宋体"/>
          <w:color w:val="auto"/>
          <w:highlight w:val="none"/>
          <w:lang w:eastAsia="zh-CN"/>
        </w:rPr>
        <w:t>）</w:t>
      </w:r>
      <w:r>
        <w:rPr>
          <w:rFonts w:hint="eastAsia" w:hAnsi="宋体"/>
          <w:color w:val="auto"/>
          <w:highlight w:val="none"/>
        </w:rPr>
        <w:t>：</w:t>
      </w:r>
    </w:p>
    <w:p>
      <w:pPr>
        <w:pStyle w:val="6"/>
        <w:snapToGrid w:val="0"/>
        <w:spacing w:line="360" w:lineRule="auto"/>
        <w:rPr>
          <w:rFonts w:hAnsi="宋体"/>
          <w:color w:val="auto"/>
          <w:highlight w:val="none"/>
        </w:rPr>
      </w:pPr>
    </w:p>
    <w:p>
      <w:pPr>
        <w:pStyle w:val="6"/>
        <w:snapToGrid w:val="0"/>
        <w:spacing w:line="360" w:lineRule="auto"/>
        <w:ind w:firstLine="420" w:firstLineChars="200"/>
        <w:rPr>
          <w:rFonts w:hAnsi="宋体"/>
          <w:color w:val="auto"/>
          <w:spacing w:val="-4"/>
          <w:highlight w:val="none"/>
        </w:rPr>
      </w:pPr>
      <w:r>
        <w:rPr>
          <w:rFonts w:hint="eastAsia" w:hAnsi="宋体"/>
          <w:color w:val="auto"/>
          <w:highlight w:val="none"/>
        </w:rPr>
        <w:t>鉴于</w:t>
      </w:r>
      <w:r>
        <w:rPr>
          <w:rFonts w:hint="eastAsia" w:hAnsi="宋体"/>
          <w:color w:val="auto"/>
          <w:highlight w:val="none"/>
          <w:u w:val="single"/>
        </w:rPr>
        <w:t xml:space="preserve">           </w:t>
      </w:r>
      <w:r>
        <w:rPr>
          <w:rFonts w:hint="eastAsia" w:hAnsi="宋体"/>
          <w:color w:val="auto"/>
          <w:highlight w:val="none"/>
          <w:lang w:eastAsia="zh-CN"/>
        </w:rPr>
        <w:t>（</w:t>
      </w:r>
      <w:r>
        <w:rPr>
          <w:rFonts w:hint="eastAsia" w:hAnsi="宋体"/>
          <w:color w:val="auto"/>
          <w:highlight w:val="none"/>
        </w:rPr>
        <w:t>投标人名称</w:t>
      </w:r>
      <w:r>
        <w:rPr>
          <w:rFonts w:hint="eastAsia" w:hAnsi="宋体"/>
          <w:color w:val="auto"/>
          <w:highlight w:val="none"/>
          <w:lang w:eastAsia="zh-CN"/>
        </w:rPr>
        <w:t>）（</w:t>
      </w:r>
      <w:r>
        <w:rPr>
          <w:rFonts w:hint="eastAsia" w:hAnsi="宋体"/>
          <w:color w:val="auto"/>
          <w:highlight w:val="none"/>
        </w:rPr>
        <w:t>以下称“投标人”</w:t>
      </w:r>
      <w:r>
        <w:rPr>
          <w:rFonts w:hint="eastAsia" w:hAnsi="宋体"/>
          <w:color w:val="auto"/>
          <w:highlight w:val="none"/>
          <w:lang w:eastAsia="zh-CN"/>
        </w:rPr>
        <w:t>）</w:t>
      </w:r>
      <w:r>
        <w:rPr>
          <w:rFonts w:hint="eastAsia" w:hAnsi="宋体"/>
          <w:color w:val="auto"/>
          <w:highlight w:val="none"/>
        </w:rPr>
        <w:t xml:space="preserve"> </w:t>
      </w:r>
      <w:r>
        <w:rPr>
          <w:rFonts w:hint="eastAsia" w:hAnsi="宋体" w:cs="宋体"/>
          <w:color w:val="auto"/>
          <w:highlight w:val="none"/>
        </w:rPr>
        <w:t>于</w:t>
      </w:r>
      <w:r>
        <w:rPr>
          <w:rFonts w:hint="eastAsia" w:hAnsi="宋体" w:cs="宋体"/>
          <w:color w:val="auto"/>
          <w:highlight w:val="none"/>
          <w:u w:val="single"/>
        </w:rPr>
        <w:t xml:space="preserve">    </w:t>
      </w:r>
      <w:r>
        <w:rPr>
          <w:rFonts w:hint="eastAsia" w:hAnsi="宋体" w:cs="宋体"/>
          <w:color w:val="auto"/>
          <w:highlight w:val="none"/>
        </w:rPr>
        <w:t>年</w:t>
      </w:r>
      <w:r>
        <w:rPr>
          <w:rFonts w:hint="eastAsia" w:hAnsi="宋体" w:cs="宋体"/>
          <w:color w:val="auto"/>
          <w:highlight w:val="none"/>
          <w:u w:val="single"/>
        </w:rPr>
        <w:t xml:space="preserve">   </w:t>
      </w:r>
      <w:r>
        <w:rPr>
          <w:rFonts w:hint="eastAsia" w:hAnsi="宋体" w:cs="宋体"/>
          <w:color w:val="auto"/>
          <w:highlight w:val="none"/>
        </w:rPr>
        <w:t>月</w:t>
      </w:r>
      <w:r>
        <w:rPr>
          <w:rFonts w:hint="eastAsia" w:hAnsi="宋体" w:cs="宋体"/>
          <w:color w:val="auto"/>
          <w:highlight w:val="none"/>
          <w:u w:val="single"/>
        </w:rPr>
        <w:t xml:space="preserve">   </w:t>
      </w:r>
      <w:r>
        <w:rPr>
          <w:rFonts w:hint="eastAsia" w:hAnsi="宋体" w:cs="宋体"/>
          <w:color w:val="auto"/>
          <w:highlight w:val="none"/>
        </w:rPr>
        <w:t>日</w:t>
      </w:r>
      <w:r>
        <w:rPr>
          <w:rFonts w:hint="eastAsia" w:hAnsi="宋体"/>
          <w:color w:val="auto"/>
          <w:highlight w:val="none"/>
        </w:rPr>
        <w:t>参加</w:t>
      </w:r>
      <w:r>
        <w:rPr>
          <w:rFonts w:hint="eastAsia" w:hAnsi="宋体"/>
          <w:bCs/>
          <w:color w:val="auto"/>
          <w:highlight w:val="none"/>
          <w:u w:val="single"/>
          <w:lang w:eastAsia="zh-CN"/>
        </w:rPr>
        <w:t>G42沪蓉高速公路成都至南充段桥下空间土地利用（第一期）项目</w:t>
      </w:r>
      <w:r>
        <w:rPr>
          <w:rFonts w:hint="eastAsia" w:hAnsi="宋体"/>
          <w:bCs/>
          <w:color w:val="auto"/>
          <w:highlight w:val="none"/>
        </w:rPr>
        <w:t>第</w:t>
      </w:r>
      <w:r>
        <w:rPr>
          <w:rFonts w:hint="eastAsia" w:hAnsi="宋体"/>
          <w:bCs/>
          <w:color w:val="auto"/>
          <w:highlight w:val="none"/>
          <w:u w:val="single"/>
          <w:lang w:val="en-US" w:eastAsia="zh-CN"/>
        </w:rPr>
        <w:t xml:space="preserve">     </w:t>
      </w:r>
      <w:r>
        <w:rPr>
          <w:rFonts w:hint="eastAsia" w:hAnsi="宋体"/>
          <w:bCs/>
          <w:color w:val="auto"/>
          <w:highlight w:val="none"/>
        </w:rPr>
        <w:t>标段</w:t>
      </w:r>
      <w:r>
        <w:rPr>
          <w:rFonts w:hint="eastAsia" w:hAnsi="宋体"/>
          <w:color w:val="auto"/>
          <w:highlight w:val="none"/>
        </w:rPr>
        <w:t>的投标，</w:t>
      </w:r>
      <w:r>
        <w:rPr>
          <w:rFonts w:hint="eastAsia" w:hAnsi="宋体"/>
          <w:color w:val="auto"/>
          <w:highlight w:val="none"/>
          <w:u w:val="single"/>
        </w:rPr>
        <w:t xml:space="preserve">        </w:t>
      </w:r>
      <w:r>
        <w:rPr>
          <w:rFonts w:hint="eastAsia" w:hAnsi="宋体"/>
          <w:color w:val="auto"/>
          <w:highlight w:val="none"/>
          <w:lang w:eastAsia="zh-CN"/>
        </w:rPr>
        <w:t>（</w:t>
      </w:r>
      <w:r>
        <w:rPr>
          <w:rFonts w:hint="eastAsia" w:hAnsi="宋体"/>
          <w:color w:val="auto"/>
          <w:highlight w:val="none"/>
        </w:rPr>
        <w:t>担保人名称，以下简称“我方”</w:t>
      </w:r>
      <w:r>
        <w:rPr>
          <w:rFonts w:hint="eastAsia" w:hAnsi="宋体"/>
          <w:color w:val="auto"/>
          <w:highlight w:val="none"/>
          <w:lang w:eastAsia="zh-CN"/>
        </w:rPr>
        <w:t>）</w:t>
      </w:r>
      <w:r>
        <w:rPr>
          <w:rFonts w:hint="eastAsia" w:hAnsi="宋体"/>
          <w:color w:val="auto"/>
          <w:highlight w:val="none"/>
        </w:rPr>
        <w:t>无条件地、不可撤销地保证：若</w:t>
      </w:r>
      <w:r>
        <w:rPr>
          <w:rFonts w:hAnsi="宋体"/>
          <w:color w:val="auto"/>
          <w:spacing w:val="-4"/>
          <w:kern w:val="0"/>
          <w:highlight w:val="none"/>
        </w:rPr>
        <w:t>投标人在在规定的投标</w:t>
      </w:r>
      <w:r>
        <w:rPr>
          <w:rFonts w:hint="eastAsia" w:hAnsi="宋体"/>
          <w:color w:val="auto"/>
          <w:spacing w:val="-4"/>
          <w:kern w:val="0"/>
          <w:highlight w:val="none"/>
        </w:rPr>
        <w:t>有效期内</w:t>
      </w:r>
      <w:r>
        <w:rPr>
          <w:rFonts w:hAnsi="宋体"/>
          <w:color w:val="auto"/>
          <w:spacing w:val="-4"/>
          <w:kern w:val="0"/>
          <w:highlight w:val="none"/>
        </w:rPr>
        <w:t>撤销投标文件</w:t>
      </w:r>
      <w:r>
        <w:rPr>
          <w:rFonts w:hint="eastAsia" w:hAnsi="宋体"/>
          <w:color w:val="auto"/>
          <w:spacing w:val="-4"/>
          <w:highlight w:val="none"/>
        </w:rPr>
        <w:t>；或在收到中标通知书</w:t>
      </w:r>
      <w:r>
        <w:rPr>
          <w:rFonts w:hAnsi="宋体"/>
          <w:color w:val="auto"/>
          <w:spacing w:val="-4"/>
          <w:highlight w:val="none"/>
        </w:rPr>
        <w:t>后</w:t>
      </w:r>
      <w:r>
        <w:rPr>
          <w:rFonts w:hint="eastAsia" w:hAnsi="宋体"/>
          <w:color w:val="auto"/>
          <w:spacing w:val="-4"/>
          <w:highlight w:val="none"/>
        </w:rPr>
        <w:t>，无正当理由</w:t>
      </w:r>
      <w:r>
        <w:rPr>
          <w:rFonts w:hAnsi="宋体"/>
          <w:color w:val="auto"/>
          <w:spacing w:val="-4"/>
          <w:highlight w:val="none"/>
        </w:rPr>
        <w:t>不</w:t>
      </w:r>
      <w:r>
        <w:rPr>
          <w:rFonts w:hint="eastAsia" w:hAnsi="宋体"/>
          <w:color w:val="auto"/>
          <w:spacing w:val="-4"/>
          <w:highlight w:val="none"/>
        </w:rPr>
        <w:t>与</w:t>
      </w:r>
      <w:r>
        <w:rPr>
          <w:rFonts w:hAnsi="宋体"/>
          <w:color w:val="auto"/>
          <w:spacing w:val="-4"/>
          <w:highlight w:val="none"/>
        </w:rPr>
        <w:t>招标人订立合同，在签订</w:t>
      </w:r>
      <w:r>
        <w:rPr>
          <w:rFonts w:hint="eastAsia" w:hAnsi="宋体"/>
          <w:color w:val="auto"/>
          <w:spacing w:val="-4"/>
          <w:highlight w:val="none"/>
        </w:rPr>
        <w:t>合同时</w:t>
      </w:r>
      <w:r>
        <w:rPr>
          <w:rFonts w:hAnsi="宋体"/>
          <w:color w:val="auto"/>
          <w:spacing w:val="-4"/>
          <w:highlight w:val="none"/>
        </w:rPr>
        <w:t>向招标人提出附加条件，</w:t>
      </w:r>
      <w:r>
        <w:rPr>
          <w:rFonts w:hint="eastAsia" w:hAnsi="宋体"/>
          <w:color w:val="auto"/>
          <w:spacing w:val="-4"/>
          <w:highlight w:val="none"/>
        </w:rPr>
        <w:t>或</w:t>
      </w:r>
      <w:r>
        <w:rPr>
          <w:rFonts w:hAnsi="宋体"/>
          <w:color w:val="auto"/>
          <w:spacing w:val="-4"/>
          <w:highlight w:val="none"/>
        </w:rPr>
        <w:t>不按照招标文件要求提交履约担保</w:t>
      </w:r>
      <w:r>
        <w:rPr>
          <w:rFonts w:hint="eastAsia" w:hAnsi="宋体"/>
          <w:color w:val="auto"/>
          <w:spacing w:val="-4"/>
          <w:highlight w:val="none"/>
        </w:rPr>
        <w:t>，</w:t>
      </w:r>
      <w:r>
        <w:rPr>
          <w:rFonts w:hint="eastAsia" w:hAnsi="宋体"/>
          <w:color w:val="auto"/>
          <w:highlight w:val="none"/>
        </w:rPr>
        <w:t>或发生招标文件规定的其他可以不予退还投标保证金的情形。</w:t>
      </w:r>
      <w:r>
        <w:rPr>
          <w:rFonts w:hint="eastAsia" w:hAnsi="宋体"/>
          <w:color w:val="auto"/>
          <w:spacing w:val="-4"/>
          <w:highlight w:val="none"/>
        </w:rPr>
        <w:t>我方承担保证责任。收到你方书面通知后，在7天内无条件向你方支付人民币</w:t>
      </w:r>
      <w:r>
        <w:rPr>
          <w:rFonts w:hint="eastAsia" w:hAnsi="宋体"/>
          <w:color w:val="auto"/>
          <w:spacing w:val="-4"/>
          <w:highlight w:val="none"/>
          <w:lang w:eastAsia="zh-CN"/>
        </w:rPr>
        <w:t>（</w:t>
      </w:r>
      <w:r>
        <w:rPr>
          <w:rFonts w:hint="eastAsia" w:hAnsi="宋体"/>
          <w:color w:val="auto"/>
          <w:spacing w:val="-4"/>
          <w:highlight w:val="none"/>
        </w:rPr>
        <w:t>大写</w:t>
      </w:r>
      <w:r>
        <w:rPr>
          <w:rFonts w:hint="eastAsia" w:hAnsi="宋体"/>
          <w:color w:val="auto"/>
          <w:spacing w:val="-4"/>
          <w:highlight w:val="none"/>
          <w:lang w:eastAsia="zh-CN"/>
        </w:rPr>
        <w:t>）</w:t>
      </w:r>
      <w:r>
        <w:rPr>
          <w:rFonts w:hint="eastAsia" w:hAnsi="宋体"/>
          <w:color w:val="auto"/>
          <w:spacing w:val="-4"/>
          <w:highlight w:val="none"/>
          <w:u w:val="single"/>
        </w:rPr>
        <w:t xml:space="preserve">           </w:t>
      </w:r>
      <w:r>
        <w:rPr>
          <w:rFonts w:hint="eastAsia" w:hAnsi="宋体"/>
          <w:color w:val="auto"/>
          <w:spacing w:val="-4"/>
          <w:highlight w:val="none"/>
        </w:rPr>
        <w:t>元。</w:t>
      </w:r>
    </w:p>
    <w:p>
      <w:pPr>
        <w:pStyle w:val="6"/>
        <w:snapToGrid w:val="0"/>
        <w:spacing w:line="360" w:lineRule="auto"/>
        <w:ind w:firstLine="420" w:firstLineChars="200"/>
        <w:rPr>
          <w:rFonts w:hAnsi="宋体"/>
          <w:color w:val="auto"/>
          <w:highlight w:val="none"/>
        </w:rPr>
      </w:pPr>
      <w:r>
        <w:rPr>
          <w:rFonts w:hint="eastAsia" w:hAnsi="宋体"/>
          <w:color w:val="auto"/>
          <w:highlight w:val="none"/>
        </w:rPr>
        <w:t>本保函在投标有效期或经延长的投标有效期期内保持有效。要求我方承担保证责任的通知应在上述期限内送达我方。你方延长投标有效期的决定，应通知我方。</w:t>
      </w:r>
    </w:p>
    <w:p>
      <w:pPr>
        <w:pStyle w:val="6"/>
        <w:snapToGrid w:val="0"/>
        <w:spacing w:line="360" w:lineRule="auto"/>
        <w:ind w:firstLine="420" w:firstLineChars="200"/>
        <w:rPr>
          <w:rFonts w:hint="eastAsia" w:hAnsi="宋体"/>
          <w:color w:val="auto"/>
          <w:highlight w:val="none"/>
        </w:rPr>
      </w:pPr>
    </w:p>
    <w:p>
      <w:pPr>
        <w:snapToGrid w:val="0"/>
        <w:spacing w:line="360" w:lineRule="auto"/>
        <w:ind w:firstLine="2310" w:firstLineChars="1100"/>
        <w:rPr>
          <w:rFonts w:ascii="宋体" w:hAnsi="宋体" w:cs="Courier New"/>
          <w:color w:val="auto"/>
          <w:szCs w:val="21"/>
          <w:highlight w:val="none"/>
          <w:u w:val="single"/>
        </w:rPr>
      </w:pPr>
      <w:r>
        <w:rPr>
          <w:rFonts w:ascii="宋体" w:hAnsi="宋体" w:cs="Courier New"/>
          <w:color w:val="auto"/>
          <w:szCs w:val="21"/>
          <w:highlight w:val="none"/>
        </w:rPr>
        <w:t>担保人名称：</w:t>
      </w:r>
      <w:r>
        <w:rPr>
          <w:rFonts w:hint="eastAsia" w:ascii="宋体" w:hAnsi="宋体" w:cs="Courier New"/>
          <w:color w:val="auto"/>
          <w:szCs w:val="21"/>
          <w:highlight w:val="none"/>
          <w:u w:val="single"/>
          <w:lang w:val="en-US" w:eastAsia="zh-CN"/>
        </w:rPr>
        <w:t xml:space="preserve">                  </w:t>
      </w:r>
      <w:r>
        <w:rPr>
          <w:rFonts w:hint="eastAsia" w:ascii="宋体" w:hAnsi="宋体" w:cs="Courier New"/>
          <w:color w:val="auto"/>
          <w:szCs w:val="21"/>
          <w:highlight w:val="none"/>
          <w:u w:val="single"/>
        </w:rPr>
        <w:t>（</w:t>
      </w:r>
      <w:r>
        <w:rPr>
          <w:rFonts w:ascii="宋体" w:hAnsi="宋体" w:cs="Courier New"/>
          <w:color w:val="auto"/>
          <w:szCs w:val="21"/>
          <w:highlight w:val="none"/>
          <w:u w:val="single"/>
        </w:rPr>
        <w:t>盖</w:t>
      </w:r>
      <w:r>
        <w:rPr>
          <w:rFonts w:hint="eastAsia" w:ascii="宋体" w:hAnsi="宋体"/>
          <w:color w:val="auto"/>
          <w:highlight w:val="none"/>
          <w:u w:val="single"/>
        </w:rPr>
        <w:t>单位章或</w:t>
      </w:r>
      <w:r>
        <w:rPr>
          <w:rFonts w:ascii="宋体" w:hAnsi="宋体"/>
          <w:color w:val="auto"/>
          <w:highlight w:val="none"/>
          <w:u w:val="single"/>
        </w:rPr>
        <w:t>业务专用章</w:t>
      </w:r>
      <w:r>
        <w:rPr>
          <w:rFonts w:hint="eastAsia" w:ascii="宋体" w:hAnsi="宋体" w:cs="Courier New"/>
          <w:color w:val="auto"/>
          <w:szCs w:val="21"/>
          <w:highlight w:val="none"/>
          <w:u w:val="single"/>
        </w:rPr>
        <w:t>）</w:t>
      </w:r>
    </w:p>
    <w:p>
      <w:pPr>
        <w:snapToGrid w:val="0"/>
        <w:spacing w:line="360" w:lineRule="auto"/>
        <w:ind w:firstLine="2310" w:firstLineChars="1100"/>
        <w:rPr>
          <w:rFonts w:ascii="宋体" w:hAnsi="宋体" w:cs="Courier New"/>
          <w:color w:val="auto"/>
          <w:szCs w:val="21"/>
          <w:highlight w:val="none"/>
        </w:rPr>
      </w:pPr>
      <w:r>
        <w:rPr>
          <w:rFonts w:hint="eastAsia" w:ascii="宋体" w:hAnsi="宋体" w:cs="Courier New"/>
          <w:color w:val="auto"/>
          <w:szCs w:val="21"/>
          <w:highlight w:val="none"/>
        </w:rPr>
        <w:t>法定代表人（单位负责人）</w:t>
      </w:r>
      <w:r>
        <w:rPr>
          <w:rFonts w:ascii="宋体" w:hAnsi="宋体" w:cs="Courier New"/>
          <w:color w:val="auto"/>
          <w:szCs w:val="21"/>
          <w:highlight w:val="none"/>
        </w:rPr>
        <w:t>或其委托代理人：</w:t>
      </w:r>
      <w:r>
        <w:rPr>
          <w:rFonts w:hint="eastAsia" w:ascii="宋体" w:hAnsi="宋体" w:cs="Courier New"/>
          <w:color w:val="auto"/>
          <w:szCs w:val="21"/>
          <w:highlight w:val="none"/>
          <w:u w:val="single"/>
        </w:rPr>
        <w:t>（</w:t>
      </w:r>
      <w:r>
        <w:rPr>
          <w:rFonts w:ascii="宋体" w:hAnsi="宋体" w:cs="Courier New"/>
          <w:color w:val="auto"/>
          <w:szCs w:val="21"/>
          <w:highlight w:val="none"/>
          <w:u w:val="single"/>
        </w:rPr>
        <w:t>签字</w:t>
      </w:r>
      <w:r>
        <w:rPr>
          <w:rFonts w:hint="eastAsia" w:ascii="宋体" w:hAnsi="宋体" w:cs="Courier New"/>
          <w:color w:val="auto"/>
          <w:szCs w:val="21"/>
          <w:highlight w:val="none"/>
          <w:u w:val="single"/>
        </w:rPr>
        <w:t>或签章）</w:t>
      </w:r>
    </w:p>
    <w:p>
      <w:pPr>
        <w:snapToGrid w:val="0"/>
        <w:spacing w:line="360" w:lineRule="auto"/>
        <w:ind w:firstLine="2310" w:firstLineChars="1100"/>
        <w:rPr>
          <w:rFonts w:ascii="宋体" w:hAnsi="宋体" w:cs="Courier New"/>
          <w:color w:val="auto"/>
          <w:szCs w:val="21"/>
          <w:highlight w:val="none"/>
          <w:u w:val="single"/>
        </w:rPr>
      </w:pPr>
      <w:r>
        <w:rPr>
          <w:rFonts w:ascii="宋体" w:hAnsi="宋体" w:cs="Courier New"/>
          <w:color w:val="auto"/>
          <w:szCs w:val="21"/>
          <w:highlight w:val="none"/>
        </w:rPr>
        <w:t>地址：</w:t>
      </w:r>
      <w:r>
        <w:rPr>
          <w:rFonts w:hint="eastAsia" w:ascii="宋体" w:hAnsi="宋体" w:cs="Courier New"/>
          <w:color w:val="auto"/>
          <w:szCs w:val="21"/>
          <w:highlight w:val="none"/>
          <w:u w:val="single"/>
        </w:rPr>
        <w:t xml:space="preserve">                           </w:t>
      </w:r>
    </w:p>
    <w:p>
      <w:pPr>
        <w:snapToGrid w:val="0"/>
        <w:spacing w:line="360" w:lineRule="auto"/>
        <w:ind w:firstLine="2310" w:firstLineChars="1100"/>
        <w:rPr>
          <w:rFonts w:ascii="宋体" w:hAnsi="宋体" w:cs="Courier New"/>
          <w:color w:val="auto"/>
          <w:szCs w:val="21"/>
          <w:highlight w:val="none"/>
          <w:u w:val="single"/>
        </w:rPr>
      </w:pPr>
      <w:r>
        <w:rPr>
          <w:rFonts w:ascii="宋体" w:hAnsi="宋体" w:cs="Courier New"/>
          <w:color w:val="auto"/>
          <w:szCs w:val="21"/>
          <w:highlight w:val="none"/>
        </w:rPr>
        <w:t>邮政编码：</w:t>
      </w:r>
      <w:r>
        <w:rPr>
          <w:rFonts w:hint="eastAsia" w:ascii="宋体" w:hAnsi="宋体" w:cs="Courier New"/>
          <w:color w:val="auto"/>
          <w:szCs w:val="21"/>
          <w:highlight w:val="none"/>
          <w:u w:val="single"/>
        </w:rPr>
        <w:t xml:space="preserve">                       </w:t>
      </w:r>
    </w:p>
    <w:p>
      <w:pPr>
        <w:snapToGrid w:val="0"/>
        <w:spacing w:line="360" w:lineRule="auto"/>
        <w:ind w:firstLine="2310" w:firstLineChars="1100"/>
        <w:rPr>
          <w:rFonts w:ascii="宋体" w:hAnsi="宋体" w:cs="Courier New"/>
          <w:color w:val="auto"/>
          <w:szCs w:val="21"/>
          <w:highlight w:val="none"/>
          <w:u w:val="single"/>
        </w:rPr>
      </w:pPr>
      <w:r>
        <w:rPr>
          <w:rFonts w:ascii="宋体" w:hAnsi="宋体" w:cs="Courier New"/>
          <w:color w:val="auto"/>
          <w:szCs w:val="21"/>
          <w:highlight w:val="none"/>
        </w:rPr>
        <w:t>电话：</w:t>
      </w:r>
      <w:r>
        <w:rPr>
          <w:rFonts w:hint="eastAsia" w:ascii="宋体" w:hAnsi="宋体" w:cs="Courier New"/>
          <w:color w:val="auto"/>
          <w:szCs w:val="21"/>
          <w:highlight w:val="none"/>
          <w:u w:val="single"/>
        </w:rPr>
        <w:t xml:space="preserve">                           </w:t>
      </w:r>
    </w:p>
    <w:p>
      <w:pPr>
        <w:snapToGrid w:val="0"/>
        <w:spacing w:line="360" w:lineRule="auto"/>
        <w:ind w:firstLine="2310" w:firstLineChars="1100"/>
        <w:rPr>
          <w:rFonts w:ascii="宋体" w:hAnsi="宋体" w:cs="Courier New"/>
          <w:color w:val="auto"/>
          <w:szCs w:val="21"/>
          <w:highlight w:val="none"/>
          <w:u w:val="single"/>
        </w:rPr>
      </w:pPr>
      <w:r>
        <w:rPr>
          <w:rFonts w:ascii="宋体" w:hAnsi="宋体" w:cs="Courier New"/>
          <w:color w:val="auto"/>
          <w:szCs w:val="21"/>
          <w:highlight w:val="none"/>
        </w:rPr>
        <w:t>传真：</w:t>
      </w:r>
      <w:r>
        <w:rPr>
          <w:rFonts w:hint="eastAsia" w:ascii="宋体" w:hAnsi="宋体" w:cs="Courier New"/>
          <w:color w:val="auto"/>
          <w:szCs w:val="21"/>
          <w:highlight w:val="none"/>
          <w:u w:val="single"/>
        </w:rPr>
        <w:t xml:space="preserve">                           </w:t>
      </w:r>
    </w:p>
    <w:p>
      <w:pPr>
        <w:snapToGrid w:val="0"/>
        <w:spacing w:line="360" w:lineRule="auto"/>
        <w:ind w:firstLine="3255" w:firstLineChars="1550"/>
        <w:jc w:val="right"/>
        <w:rPr>
          <w:rFonts w:ascii="宋体" w:hAnsi="宋体" w:cs="Courier New"/>
          <w:color w:val="auto"/>
          <w:szCs w:val="21"/>
          <w:highlight w:val="none"/>
          <w:u w:val="single"/>
        </w:rPr>
      </w:pPr>
    </w:p>
    <w:p>
      <w:pPr>
        <w:snapToGrid w:val="0"/>
        <w:spacing w:line="360" w:lineRule="auto"/>
        <w:ind w:firstLine="3255" w:firstLineChars="1550"/>
        <w:jc w:val="right"/>
        <w:rPr>
          <w:rFonts w:ascii="宋体" w:hAnsi="宋体" w:cs="Courier New"/>
          <w:color w:val="auto"/>
          <w:szCs w:val="21"/>
          <w:highlight w:val="none"/>
        </w:rPr>
      </w:pPr>
      <w:r>
        <w:rPr>
          <w:rFonts w:hint="eastAsia" w:ascii="宋体" w:hAnsi="宋体" w:cs="Courier New"/>
          <w:color w:val="auto"/>
          <w:szCs w:val="21"/>
          <w:highlight w:val="none"/>
          <w:u w:val="single"/>
        </w:rPr>
        <w:t xml:space="preserve">       </w:t>
      </w:r>
      <w:r>
        <w:rPr>
          <w:rFonts w:ascii="宋体" w:hAnsi="宋体" w:cs="Courier New"/>
          <w:color w:val="auto"/>
          <w:szCs w:val="21"/>
          <w:highlight w:val="none"/>
        </w:rPr>
        <w:t>年</w:t>
      </w:r>
      <w:r>
        <w:rPr>
          <w:rFonts w:hint="eastAsia" w:ascii="宋体" w:hAnsi="宋体" w:cs="Courier New"/>
          <w:color w:val="auto"/>
          <w:szCs w:val="21"/>
          <w:highlight w:val="none"/>
          <w:u w:val="single"/>
        </w:rPr>
        <w:t xml:space="preserve">    </w:t>
      </w:r>
      <w:r>
        <w:rPr>
          <w:rFonts w:ascii="宋体" w:hAnsi="宋体" w:cs="Courier New"/>
          <w:color w:val="auto"/>
          <w:szCs w:val="21"/>
          <w:highlight w:val="none"/>
        </w:rPr>
        <w:t>月</w:t>
      </w:r>
      <w:r>
        <w:rPr>
          <w:rFonts w:hint="eastAsia" w:ascii="宋体" w:hAnsi="宋体" w:cs="Courier New"/>
          <w:color w:val="auto"/>
          <w:szCs w:val="21"/>
          <w:highlight w:val="none"/>
          <w:u w:val="single"/>
        </w:rPr>
        <w:t xml:space="preserve">    </w:t>
      </w:r>
      <w:r>
        <w:rPr>
          <w:rFonts w:ascii="宋体" w:hAnsi="宋体" w:cs="Courier New"/>
          <w:color w:val="auto"/>
          <w:szCs w:val="21"/>
          <w:highlight w:val="none"/>
        </w:rPr>
        <w:t>日</w:t>
      </w:r>
    </w:p>
    <w:p>
      <w:pPr>
        <w:pStyle w:val="6"/>
        <w:snapToGrid w:val="0"/>
        <w:spacing w:line="360" w:lineRule="auto"/>
        <w:rPr>
          <w:rFonts w:hAnsi="宋体"/>
          <w:color w:val="auto"/>
          <w:highlight w:val="none"/>
        </w:rPr>
      </w:pPr>
    </w:p>
    <w:p>
      <w:pPr>
        <w:snapToGrid w:val="0"/>
        <w:spacing w:line="360" w:lineRule="auto"/>
        <w:ind w:firstLine="413" w:firstLineChars="196"/>
        <w:rPr>
          <w:rFonts w:ascii="宋体" w:hAnsi="宋体"/>
          <w:b/>
          <w:color w:val="auto"/>
          <w:highlight w:val="none"/>
        </w:rPr>
      </w:pPr>
      <w:r>
        <w:rPr>
          <w:rFonts w:hint="eastAsia" w:ascii="宋体" w:hAnsi="宋体"/>
          <w:b/>
          <w:color w:val="auto"/>
          <w:highlight w:val="none"/>
        </w:rPr>
        <w:t>注：1．投标保函原件单独密封，在递交投标文件的同时提交，影印件</w:t>
      </w:r>
      <w:r>
        <w:rPr>
          <w:rFonts w:hint="eastAsia" w:ascii="宋体" w:hAnsi="宋体"/>
          <w:b/>
          <w:color w:val="auto"/>
          <w:highlight w:val="none"/>
          <w:lang w:eastAsia="zh-CN"/>
        </w:rPr>
        <w:t>（</w:t>
      </w:r>
      <w:r>
        <w:rPr>
          <w:rFonts w:hint="eastAsia" w:ascii="宋体" w:hAnsi="宋体"/>
          <w:b/>
          <w:color w:val="auto"/>
          <w:highlight w:val="none"/>
        </w:rPr>
        <w:t>黑白或彩色</w:t>
      </w:r>
      <w:r>
        <w:rPr>
          <w:rFonts w:hint="eastAsia" w:ascii="宋体" w:hAnsi="宋体"/>
          <w:b/>
          <w:color w:val="auto"/>
          <w:highlight w:val="none"/>
          <w:lang w:eastAsia="zh-CN"/>
        </w:rPr>
        <w:t>）</w:t>
      </w:r>
      <w:r>
        <w:rPr>
          <w:rFonts w:hint="eastAsia" w:ascii="宋体" w:hAnsi="宋体"/>
          <w:b/>
          <w:color w:val="auto"/>
          <w:highlight w:val="none"/>
        </w:rPr>
        <w:t>应装订在投标文件的正本之中。</w:t>
      </w:r>
    </w:p>
    <w:p>
      <w:pPr>
        <w:snapToGrid w:val="0"/>
        <w:spacing w:line="360" w:lineRule="auto"/>
        <w:ind w:firstLine="413" w:firstLineChars="196"/>
        <w:rPr>
          <w:rFonts w:hint="eastAsia" w:ascii="宋体" w:hAnsi="宋体"/>
          <w:b/>
          <w:color w:val="auto"/>
          <w:highlight w:val="none"/>
        </w:rPr>
      </w:pPr>
      <w:r>
        <w:rPr>
          <w:rFonts w:hint="eastAsia" w:ascii="宋体" w:hAnsi="宋体"/>
          <w:b/>
          <w:color w:val="auto"/>
          <w:highlight w:val="none"/>
        </w:rPr>
        <w:t>2．</w:t>
      </w:r>
      <w:r>
        <w:rPr>
          <w:rFonts w:ascii="宋体" w:hAnsi="宋体"/>
          <w:b/>
          <w:color w:val="auto"/>
          <w:highlight w:val="none"/>
        </w:rPr>
        <w:t>银行保函</w:t>
      </w:r>
      <w:r>
        <w:rPr>
          <w:rFonts w:hint="eastAsia" w:ascii="宋体" w:hAnsi="宋体"/>
          <w:b/>
          <w:color w:val="auto"/>
          <w:highlight w:val="none"/>
        </w:rPr>
        <w:t>由</w:t>
      </w:r>
      <w:r>
        <w:rPr>
          <w:rFonts w:ascii="宋体" w:hAnsi="宋体"/>
          <w:b/>
          <w:color w:val="auto"/>
          <w:highlight w:val="none"/>
        </w:rPr>
        <w:t>投标人开立基本账户的银行</w:t>
      </w:r>
      <w:r>
        <w:rPr>
          <w:rFonts w:hint="eastAsia" w:ascii="宋体" w:hAnsi="宋体"/>
          <w:b/>
          <w:color w:val="auto"/>
          <w:highlight w:val="none"/>
        </w:rPr>
        <w:t>出</w:t>
      </w:r>
      <w:r>
        <w:rPr>
          <w:rFonts w:ascii="宋体" w:hAnsi="宋体"/>
          <w:b/>
          <w:color w:val="auto"/>
          <w:highlight w:val="none"/>
        </w:rPr>
        <w:t>具</w:t>
      </w:r>
      <w:r>
        <w:rPr>
          <w:rFonts w:hint="eastAsia" w:ascii="宋体" w:hAnsi="宋体"/>
          <w:b/>
          <w:color w:val="auto"/>
          <w:highlight w:val="none"/>
        </w:rPr>
        <w:t>。</w:t>
      </w:r>
      <w:r>
        <w:rPr>
          <w:rFonts w:ascii="宋体" w:hAnsi="宋体"/>
          <w:b/>
          <w:color w:val="auto"/>
          <w:highlight w:val="none"/>
        </w:rPr>
        <w:t>如投标人开立基本账户的银行不</w:t>
      </w:r>
      <w:r>
        <w:rPr>
          <w:rFonts w:hint="eastAsia" w:ascii="宋体" w:hAnsi="宋体"/>
          <w:b/>
          <w:color w:val="auto"/>
          <w:highlight w:val="none"/>
        </w:rPr>
        <w:t>能出</w:t>
      </w:r>
      <w:r>
        <w:rPr>
          <w:rFonts w:ascii="宋体" w:hAnsi="宋体"/>
          <w:b/>
          <w:color w:val="auto"/>
          <w:highlight w:val="none"/>
        </w:rPr>
        <w:t>具银行保函，</w:t>
      </w:r>
      <w:r>
        <w:rPr>
          <w:rFonts w:hint="eastAsia" w:ascii="宋体" w:hAnsi="宋体"/>
          <w:b/>
          <w:color w:val="auto"/>
          <w:highlight w:val="none"/>
        </w:rPr>
        <w:t>则由</w:t>
      </w:r>
      <w:r>
        <w:rPr>
          <w:rFonts w:ascii="宋体" w:hAnsi="宋体"/>
          <w:b/>
          <w:color w:val="auto"/>
          <w:highlight w:val="none"/>
        </w:rPr>
        <w:t>该银行系统内</w:t>
      </w:r>
      <w:r>
        <w:rPr>
          <w:rFonts w:hint="eastAsia" w:ascii="宋体" w:hAnsi="宋体"/>
          <w:b/>
          <w:color w:val="auto"/>
          <w:highlight w:val="none"/>
        </w:rPr>
        <w:t>其他支行及以上</w:t>
      </w:r>
      <w:r>
        <w:rPr>
          <w:rFonts w:ascii="宋体" w:hAnsi="宋体"/>
          <w:b/>
          <w:color w:val="auto"/>
          <w:highlight w:val="none"/>
        </w:rPr>
        <w:t>银行</w:t>
      </w:r>
      <w:r>
        <w:rPr>
          <w:rFonts w:hint="eastAsia" w:ascii="宋体" w:hAnsi="宋体"/>
          <w:b/>
          <w:color w:val="auto"/>
          <w:highlight w:val="none"/>
        </w:rPr>
        <w:t>出</w:t>
      </w:r>
      <w:r>
        <w:rPr>
          <w:rFonts w:ascii="宋体" w:hAnsi="宋体"/>
          <w:b/>
          <w:color w:val="auto"/>
          <w:highlight w:val="none"/>
        </w:rPr>
        <w:t>具。</w:t>
      </w:r>
    </w:p>
    <w:p>
      <w:pPr>
        <w:snapToGrid w:val="0"/>
        <w:spacing w:line="360" w:lineRule="auto"/>
        <w:ind w:firstLine="413" w:firstLineChars="196"/>
        <w:rPr>
          <w:rFonts w:hint="eastAsia" w:ascii="宋体" w:hAnsi="宋体"/>
          <w:b/>
          <w:color w:val="auto"/>
          <w:highlight w:val="none"/>
        </w:rPr>
      </w:pPr>
      <w:r>
        <w:rPr>
          <w:rFonts w:ascii="宋体" w:hAnsi="宋体"/>
          <w:b/>
          <w:color w:val="auto"/>
          <w:highlight w:val="none"/>
        </w:rPr>
        <w:t>3、若采用银行自有格式，其提交的银行保函内容不得做实质性修改。</w:t>
      </w:r>
    </w:p>
    <w:p>
      <w:pPr>
        <w:snapToGrid w:val="0"/>
        <w:spacing w:line="360" w:lineRule="auto"/>
        <w:ind w:firstLine="413" w:firstLineChars="196"/>
        <w:rPr>
          <w:rFonts w:ascii="宋体" w:hAnsi="宋体"/>
          <w:b/>
          <w:color w:val="auto"/>
          <w:highlight w:val="none"/>
        </w:rPr>
      </w:pPr>
      <w:r>
        <w:rPr>
          <w:rFonts w:ascii="宋体" w:hAnsi="宋体"/>
          <w:b/>
          <w:color w:val="auto"/>
          <w:highlight w:val="none"/>
        </w:rPr>
        <w:t>4、投标保函中投标有效期若为具体的日期，应</w:t>
      </w:r>
      <w:r>
        <w:rPr>
          <w:rFonts w:hint="eastAsia" w:ascii="宋体" w:hAnsi="宋体"/>
          <w:b/>
          <w:color w:val="auto"/>
          <w:highlight w:val="none"/>
        </w:rPr>
        <w:t>不低于本合同</w:t>
      </w:r>
      <w:r>
        <w:rPr>
          <w:rFonts w:ascii="宋体" w:hAnsi="宋体"/>
          <w:b/>
          <w:color w:val="auto"/>
          <w:highlight w:val="none"/>
        </w:rPr>
        <w:t>投标</w:t>
      </w:r>
      <w:r>
        <w:rPr>
          <w:rFonts w:hint="eastAsia" w:ascii="宋体" w:hAnsi="宋体"/>
          <w:b/>
          <w:color w:val="auto"/>
          <w:highlight w:val="none"/>
        </w:rPr>
        <w:t>有效期</w:t>
      </w:r>
      <w:r>
        <w:rPr>
          <w:rFonts w:ascii="宋体" w:hAnsi="宋体"/>
          <w:b/>
          <w:color w:val="auto"/>
          <w:highlight w:val="none"/>
        </w:rPr>
        <w:t>。</w:t>
      </w:r>
    </w:p>
    <w:bookmarkEnd w:id="4"/>
    <w:bookmarkEnd w:id="5"/>
    <w:p>
      <w:pPr>
        <w:jc w:val="center"/>
        <w:rPr>
          <w:rFonts w:ascii="宋体" w:hAnsi="宋体"/>
          <w:b/>
          <w:color w:val="auto"/>
          <w:sz w:val="28"/>
          <w:szCs w:val="28"/>
          <w:highlight w:val="none"/>
        </w:rPr>
      </w:pPr>
    </w:p>
    <w:p>
      <w:pPr>
        <w:pStyle w:val="6"/>
        <w:snapToGrid w:val="0"/>
        <w:spacing w:line="360" w:lineRule="auto"/>
        <w:rPr>
          <w:rFonts w:hAnsi="宋体"/>
          <w:color w:val="auto"/>
          <w:highlight w:val="none"/>
        </w:rPr>
      </w:pPr>
    </w:p>
    <w:p>
      <w:pPr>
        <w:snapToGrid w:val="0"/>
        <w:spacing w:line="440" w:lineRule="exact"/>
        <w:jc w:val="center"/>
        <w:rPr>
          <w:rFonts w:ascii="宋体" w:hAnsi="宋体"/>
          <w:b/>
          <w:color w:val="auto"/>
          <w:sz w:val="28"/>
          <w:szCs w:val="28"/>
          <w:highlight w:val="none"/>
        </w:rPr>
      </w:pPr>
    </w:p>
    <w:p>
      <w:pPr>
        <w:pStyle w:val="6"/>
        <w:spacing w:line="360" w:lineRule="auto"/>
        <w:jc w:val="center"/>
        <w:rPr>
          <w:rFonts w:hint="eastAsia" w:hAnsi="宋体"/>
          <w:color w:val="auto"/>
          <w:highlight w:val="none"/>
        </w:rPr>
      </w:pPr>
      <w:r>
        <w:rPr>
          <w:rFonts w:hint="eastAsia" w:hAnsi="宋体"/>
          <w:b/>
          <w:color w:val="auto"/>
          <w:sz w:val="28"/>
          <w:szCs w:val="28"/>
          <w:highlight w:val="none"/>
        </w:rPr>
        <w:t>四</w:t>
      </w:r>
      <w:r>
        <w:rPr>
          <w:rFonts w:hAnsi="宋体"/>
          <w:b/>
          <w:color w:val="auto"/>
          <w:sz w:val="28"/>
          <w:szCs w:val="28"/>
          <w:highlight w:val="none"/>
        </w:rPr>
        <w:t>、资格审查</w:t>
      </w:r>
      <w:bookmarkEnd w:id="6"/>
      <w:r>
        <w:rPr>
          <w:rFonts w:hint="eastAsia" w:hAnsi="宋体"/>
          <w:b/>
          <w:color w:val="auto"/>
          <w:sz w:val="28"/>
          <w:szCs w:val="28"/>
          <w:highlight w:val="none"/>
        </w:rPr>
        <w:t>资料</w:t>
      </w:r>
    </w:p>
    <w:p>
      <w:pPr>
        <w:tabs>
          <w:tab w:val="left" w:pos="5220"/>
          <w:tab w:val="left" w:pos="5400"/>
          <w:tab w:val="left" w:pos="5580"/>
        </w:tabs>
        <w:autoSpaceDE w:val="0"/>
        <w:autoSpaceDN w:val="0"/>
        <w:adjustRightInd w:val="0"/>
        <w:spacing w:before="100" w:beforeAutospacing="1" w:after="100" w:afterAutospacing="1"/>
        <w:ind w:firstLine="482"/>
        <w:jc w:val="center"/>
        <w:rPr>
          <w:rFonts w:ascii="宋体" w:hAnsi="宋体"/>
          <w:b/>
          <w:color w:val="auto"/>
          <w:kern w:val="0"/>
          <w:szCs w:val="21"/>
          <w:highlight w:val="none"/>
        </w:rPr>
      </w:pPr>
      <w:r>
        <w:rPr>
          <w:rFonts w:hint="eastAsia" w:ascii="宋体" w:hAnsi="宋体"/>
          <w:b/>
          <w:color w:val="auto"/>
          <w:kern w:val="0"/>
          <w:szCs w:val="21"/>
          <w:highlight w:val="none"/>
        </w:rPr>
        <w:t>（一）</w:t>
      </w:r>
      <w:r>
        <w:rPr>
          <w:rFonts w:ascii="宋体" w:hAnsi="宋体"/>
          <w:b/>
          <w:color w:val="auto"/>
          <w:kern w:val="0"/>
          <w:szCs w:val="21"/>
          <w:highlight w:val="none"/>
        </w:rPr>
        <w:t>投标人基本情况表</w:t>
      </w:r>
    </w:p>
    <w:tbl>
      <w:tblPr>
        <w:tblStyle w:val="8"/>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9"/>
        <w:gridCol w:w="938"/>
        <w:gridCol w:w="1271"/>
        <w:gridCol w:w="1137"/>
        <w:gridCol w:w="1133"/>
        <w:gridCol w:w="850"/>
        <w:gridCol w:w="1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2429" w:type="dxa"/>
            <w:noWrap w:val="0"/>
            <w:vAlign w:val="center"/>
          </w:tcPr>
          <w:p>
            <w:pPr>
              <w:pStyle w:val="12"/>
              <w:spacing w:line="240" w:lineRule="auto"/>
              <w:jc w:val="center"/>
              <w:rPr>
                <w:rFonts w:ascii="宋体" w:eastAsia="宋体"/>
                <w:b w:val="0"/>
                <w:color w:val="auto"/>
                <w:highlight w:val="none"/>
              </w:rPr>
            </w:pPr>
            <w:r>
              <w:rPr>
                <w:rFonts w:ascii="宋体" w:eastAsia="宋体"/>
                <w:b w:val="0"/>
                <w:color w:val="auto"/>
                <w:highlight w:val="none"/>
              </w:rPr>
              <w:t>投标人名称</w:t>
            </w:r>
          </w:p>
        </w:tc>
        <w:tc>
          <w:tcPr>
            <w:tcW w:w="6630" w:type="dxa"/>
            <w:gridSpan w:val="6"/>
            <w:noWrap w:val="0"/>
            <w:vAlign w:val="center"/>
          </w:tcPr>
          <w:p>
            <w:pPr>
              <w:pStyle w:val="12"/>
              <w:spacing w:line="240" w:lineRule="auto"/>
              <w:rPr>
                <w:rFonts w:ascii="宋体" w:eastAsia="宋体"/>
                <w:b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2429" w:type="dxa"/>
            <w:noWrap w:val="0"/>
            <w:vAlign w:val="center"/>
          </w:tcPr>
          <w:p>
            <w:pPr>
              <w:pStyle w:val="12"/>
              <w:spacing w:line="240" w:lineRule="auto"/>
              <w:jc w:val="center"/>
              <w:rPr>
                <w:rFonts w:ascii="宋体" w:eastAsia="宋体"/>
                <w:b w:val="0"/>
                <w:color w:val="auto"/>
                <w:highlight w:val="none"/>
              </w:rPr>
            </w:pPr>
            <w:r>
              <w:rPr>
                <w:rFonts w:ascii="宋体" w:eastAsia="宋体"/>
                <w:b w:val="0"/>
                <w:color w:val="auto"/>
                <w:highlight w:val="none"/>
              </w:rPr>
              <w:t>注册地址</w:t>
            </w:r>
          </w:p>
        </w:tc>
        <w:tc>
          <w:tcPr>
            <w:tcW w:w="3346" w:type="dxa"/>
            <w:gridSpan w:val="3"/>
            <w:noWrap w:val="0"/>
            <w:vAlign w:val="center"/>
          </w:tcPr>
          <w:p>
            <w:pPr>
              <w:pStyle w:val="12"/>
              <w:spacing w:line="240" w:lineRule="auto"/>
              <w:rPr>
                <w:rFonts w:ascii="宋体" w:eastAsia="宋体"/>
                <w:b w:val="0"/>
                <w:color w:val="auto"/>
                <w:highlight w:val="none"/>
              </w:rPr>
            </w:pPr>
          </w:p>
        </w:tc>
        <w:tc>
          <w:tcPr>
            <w:tcW w:w="1133" w:type="dxa"/>
            <w:noWrap w:val="0"/>
            <w:vAlign w:val="center"/>
          </w:tcPr>
          <w:p>
            <w:pPr>
              <w:pStyle w:val="12"/>
              <w:spacing w:line="240" w:lineRule="auto"/>
              <w:jc w:val="center"/>
              <w:rPr>
                <w:rFonts w:ascii="宋体" w:eastAsia="宋体"/>
                <w:b w:val="0"/>
                <w:color w:val="auto"/>
                <w:highlight w:val="none"/>
              </w:rPr>
            </w:pPr>
            <w:r>
              <w:rPr>
                <w:rFonts w:ascii="宋体" w:eastAsia="宋体"/>
                <w:b w:val="0"/>
                <w:color w:val="auto"/>
                <w:highlight w:val="none"/>
              </w:rPr>
              <w:t>邮政编码</w:t>
            </w:r>
          </w:p>
        </w:tc>
        <w:tc>
          <w:tcPr>
            <w:tcW w:w="2151" w:type="dxa"/>
            <w:gridSpan w:val="2"/>
            <w:noWrap w:val="0"/>
            <w:vAlign w:val="center"/>
          </w:tcPr>
          <w:p>
            <w:pPr>
              <w:pStyle w:val="12"/>
              <w:spacing w:line="240" w:lineRule="auto"/>
              <w:rPr>
                <w:rFonts w:ascii="宋体" w:eastAsia="宋体"/>
                <w:b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2429" w:type="dxa"/>
            <w:vMerge w:val="restart"/>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联系方式</w:t>
            </w:r>
          </w:p>
        </w:tc>
        <w:tc>
          <w:tcPr>
            <w:tcW w:w="938" w:type="dxa"/>
            <w:noWrap w:val="0"/>
            <w:vAlign w:val="center"/>
          </w:tcPr>
          <w:p>
            <w:pPr>
              <w:pStyle w:val="12"/>
              <w:spacing w:line="240" w:lineRule="auto"/>
              <w:rPr>
                <w:rFonts w:hint="eastAsia" w:ascii="宋体" w:eastAsia="宋体"/>
                <w:b w:val="0"/>
                <w:color w:val="auto"/>
                <w:highlight w:val="none"/>
              </w:rPr>
            </w:pPr>
            <w:r>
              <w:rPr>
                <w:rFonts w:hint="eastAsia" w:ascii="宋体" w:eastAsia="宋体"/>
                <w:b w:val="0"/>
                <w:color w:val="auto"/>
                <w:highlight w:val="none"/>
              </w:rPr>
              <w:t>联系人</w:t>
            </w:r>
          </w:p>
        </w:tc>
        <w:tc>
          <w:tcPr>
            <w:tcW w:w="2408" w:type="dxa"/>
            <w:gridSpan w:val="2"/>
            <w:noWrap w:val="0"/>
            <w:vAlign w:val="center"/>
          </w:tcPr>
          <w:p>
            <w:pPr>
              <w:pStyle w:val="12"/>
              <w:spacing w:line="240" w:lineRule="auto"/>
              <w:rPr>
                <w:rFonts w:ascii="宋体" w:eastAsia="宋体"/>
                <w:b w:val="0"/>
                <w:color w:val="auto"/>
                <w:highlight w:val="none"/>
              </w:rPr>
            </w:pPr>
          </w:p>
        </w:tc>
        <w:tc>
          <w:tcPr>
            <w:tcW w:w="1133"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电   话</w:t>
            </w:r>
          </w:p>
        </w:tc>
        <w:tc>
          <w:tcPr>
            <w:tcW w:w="2151" w:type="dxa"/>
            <w:gridSpan w:val="2"/>
            <w:noWrap w:val="0"/>
            <w:vAlign w:val="center"/>
          </w:tcPr>
          <w:p>
            <w:pPr>
              <w:pStyle w:val="12"/>
              <w:spacing w:line="240" w:lineRule="auto"/>
              <w:rPr>
                <w:rFonts w:ascii="宋体" w:eastAsia="宋体"/>
                <w:b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2429" w:type="dxa"/>
            <w:vMerge w:val="continue"/>
            <w:noWrap w:val="0"/>
            <w:vAlign w:val="center"/>
          </w:tcPr>
          <w:p>
            <w:pPr>
              <w:pStyle w:val="12"/>
              <w:spacing w:line="240" w:lineRule="auto"/>
              <w:jc w:val="center"/>
              <w:rPr>
                <w:rFonts w:ascii="宋体" w:eastAsia="宋体"/>
                <w:b w:val="0"/>
                <w:color w:val="auto"/>
                <w:highlight w:val="none"/>
              </w:rPr>
            </w:pPr>
          </w:p>
        </w:tc>
        <w:tc>
          <w:tcPr>
            <w:tcW w:w="938" w:type="dxa"/>
            <w:noWrap w:val="0"/>
            <w:vAlign w:val="center"/>
          </w:tcPr>
          <w:p>
            <w:pPr>
              <w:pStyle w:val="12"/>
              <w:spacing w:line="240" w:lineRule="auto"/>
              <w:rPr>
                <w:rFonts w:hint="eastAsia" w:ascii="宋体" w:eastAsia="宋体"/>
                <w:b w:val="0"/>
                <w:color w:val="auto"/>
                <w:highlight w:val="none"/>
              </w:rPr>
            </w:pPr>
            <w:r>
              <w:rPr>
                <w:rFonts w:hint="eastAsia" w:ascii="宋体" w:eastAsia="宋体"/>
                <w:b w:val="0"/>
                <w:color w:val="auto"/>
                <w:highlight w:val="none"/>
              </w:rPr>
              <w:t>传  真</w:t>
            </w:r>
          </w:p>
        </w:tc>
        <w:tc>
          <w:tcPr>
            <w:tcW w:w="2408" w:type="dxa"/>
            <w:gridSpan w:val="2"/>
            <w:noWrap w:val="0"/>
            <w:vAlign w:val="center"/>
          </w:tcPr>
          <w:p>
            <w:pPr>
              <w:pStyle w:val="12"/>
              <w:spacing w:line="240" w:lineRule="auto"/>
              <w:rPr>
                <w:rFonts w:ascii="宋体" w:eastAsia="宋体"/>
                <w:b w:val="0"/>
                <w:color w:val="auto"/>
                <w:highlight w:val="none"/>
              </w:rPr>
            </w:pPr>
          </w:p>
        </w:tc>
        <w:tc>
          <w:tcPr>
            <w:tcW w:w="1133"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电子邮件</w:t>
            </w:r>
          </w:p>
        </w:tc>
        <w:tc>
          <w:tcPr>
            <w:tcW w:w="2151" w:type="dxa"/>
            <w:gridSpan w:val="2"/>
            <w:noWrap w:val="0"/>
            <w:vAlign w:val="center"/>
          </w:tcPr>
          <w:p>
            <w:pPr>
              <w:pStyle w:val="12"/>
              <w:spacing w:line="240" w:lineRule="auto"/>
              <w:rPr>
                <w:rFonts w:ascii="宋体" w:eastAsia="宋体"/>
                <w:b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2429"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法定代表人</w:t>
            </w:r>
          </w:p>
        </w:tc>
        <w:tc>
          <w:tcPr>
            <w:tcW w:w="938" w:type="dxa"/>
            <w:noWrap w:val="0"/>
            <w:vAlign w:val="center"/>
          </w:tcPr>
          <w:p>
            <w:pPr>
              <w:pStyle w:val="12"/>
              <w:spacing w:line="240" w:lineRule="auto"/>
              <w:rPr>
                <w:rFonts w:hint="eastAsia" w:ascii="宋体" w:eastAsia="宋体"/>
                <w:b w:val="0"/>
                <w:color w:val="auto"/>
                <w:highlight w:val="none"/>
              </w:rPr>
            </w:pPr>
            <w:r>
              <w:rPr>
                <w:rFonts w:hint="eastAsia" w:ascii="宋体" w:eastAsia="宋体"/>
                <w:b w:val="0"/>
                <w:color w:val="auto"/>
                <w:highlight w:val="none"/>
              </w:rPr>
              <w:t>姓  名</w:t>
            </w:r>
          </w:p>
        </w:tc>
        <w:tc>
          <w:tcPr>
            <w:tcW w:w="1271" w:type="dxa"/>
            <w:noWrap w:val="0"/>
            <w:vAlign w:val="center"/>
          </w:tcPr>
          <w:p>
            <w:pPr>
              <w:pStyle w:val="12"/>
              <w:spacing w:line="240" w:lineRule="auto"/>
              <w:rPr>
                <w:rFonts w:ascii="宋体" w:eastAsia="宋体"/>
                <w:b w:val="0"/>
                <w:color w:val="auto"/>
                <w:highlight w:val="none"/>
              </w:rPr>
            </w:pPr>
          </w:p>
        </w:tc>
        <w:tc>
          <w:tcPr>
            <w:tcW w:w="1137" w:type="dxa"/>
            <w:noWrap w:val="0"/>
            <w:vAlign w:val="center"/>
          </w:tcPr>
          <w:p>
            <w:pPr>
              <w:pStyle w:val="12"/>
              <w:spacing w:line="240" w:lineRule="auto"/>
              <w:rPr>
                <w:rFonts w:hint="eastAsia" w:ascii="宋体" w:eastAsia="宋体"/>
                <w:b w:val="0"/>
                <w:color w:val="auto"/>
                <w:highlight w:val="none"/>
              </w:rPr>
            </w:pPr>
            <w:r>
              <w:rPr>
                <w:rFonts w:hint="eastAsia" w:ascii="宋体" w:eastAsia="宋体"/>
                <w:b w:val="0"/>
                <w:color w:val="auto"/>
                <w:highlight w:val="none"/>
              </w:rPr>
              <w:t>技术职称</w:t>
            </w:r>
          </w:p>
        </w:tc>
        <w:tc>
          <w:tcPr>
            <w:tcW w:w="1133" w:type="dxa"/>
            <w:noWrap w:val="0"/>
            <w:vAlign w:val="center"/>
          </w:tcPr>
          <w:p>
            <w:pPr>
              <w:pStyle w:val="12"/>
              <w:spacing w:line="240" w:lineRule="auto"/>
              <w:rPr>
                <w:rFonts w:ascii="宋体" w:eastAsia="宋体"/>
                <w:b w:val="0"/>
                <w:color w:val="auto"/>
                <w:highlight w:val="none"/>
              </w:rPr>
            </w:pPr>
          </w:p>
        </w:tc>
        <w:tc>
          <w:tcPr>
            <w:tcW w:w="850" w:type="dxa"/>
            <w:noWrap w:val="0"/>
            <w:vAlign w:val="center"/>
          </w:tcPr>
          <w:p>
            <w:pPr>
              <w:pStyle w:val="12"/>
              <w:spacing w:line="240" w:lineRule="auto"/>
              <w:rPr>
                <w:rFonts w:hint="eastAsia" w:ascii="宋体" w:eastAsia="宋体"/>
                <w:b w:val="0"/>
                <w:color w:val="auto"/>
                <w:highlight w:val="none"/>
              </w:rPr>
            </w:pPr>
            <w:r>
              <w:rPr>
                <w:rFonts w:hint="eastAsia" w:ascii="宋体" w:eastAsia="宋体"/>
                <w:b w:val="0"/>
                <w:color w:val="auto"/>
                <w:highlight w:val="none"/>
              </w:rPr>
              <w:t>电话</w:t>
            </w:r>
          </w:p>
        </w:tc>
        <w:tc>
          <w:tcPr>
            <w:tcW w:w="1301" w:type="dxa"/>
            <w:noWrap w:val="0"/>
            <w:vAlign w:val="center"/>
          </w:tcPr>
          <w:p>
            <w:pPr>
              <w:pStyle w:val="12"/>
              <w:spacing w:line="240" w:lineRule="auto"/>
              <w:rPr>
                <w:rFonts w:ascii="宋体" w:eastAsia="宋体"/>
                <w:b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2429"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统一社会信用代码</w:t>
            </w:r>
          </w:p>
        </w:tc>
        <w:tc>
          <w:tcPr>
            <w:tcW w:w="2209" w:type="dxa"/>
            <w:gridSpan w:val="2"/>
            <w:noWrap w:val="0"/>
            <w:vAlign w:val="center"/>
          </w:tcPr>
          <w:p>
            <w:pPr>
              <w:pStyle w:val="12"/>
              <w:spacing w:line="240" w:lineRule="auto"/>
              <w:rPr>
                <w:rFonts w:ascii="宋体" w:eastAsia="宋体"/>
                <w:b w:val="0"/>
                <w:color w:val="auto"/>
                <w:highlight w:val="none"/>
              </w:rPr>
            </w:pPr>
          </w:p>
        </w:tc>
        <w:tc>
          <w:tcPr>
            <w:tcW w:w="1137" w:type="dxa"/>
            <w:noWrap w:val="0"/>
            <w:vAlign w:val="center"/>
          </w:tcPr>
          <w:p>
            <w:pPr>
              <w:pStyle w:val="12"/>
              <w:spacing w:line="240" w:lineRule="auto"/>
              <w:rPr>
                <w:rFonts w:ascii="宋体" w:eastAsia="宋体"/>
                <w:b w:val="0"/>
                <w:color w:val="auto"/>
                <w:highlight w:val="none"/>
              </w:rPr>
            </w:pPr>
            <w:r>
              <w:rPr>
                <w:rFonts w:ascii="宋体" w:eastAsia="宋体"/>
                <w:b w:val="0"/>
                <w:color w:val="auto"/>
                <w:highlight w:val="none"/>
              </w:rPr>
              <w:t>总人数</w:t>
            </w:r>
          </w:p>
        </w:tc>
        <w:tc>
          <w:tcPr>
            <w:tcW w:w="3284" w:type="dxa"/>
            <w:gridSpan w:val="3"/>
            <w:noWrap w:val="0"/>
            <w:vAlign w:val="center"/>
          </w:tcPr>
          <w:p>
            <w:pPr>
              <w:pStyle w:val="12"/>
              <w:spacing w:line="240" w:lineRule="auto"/>
              <w:rPr>
                <w:rFonts w:ascii="宋体" w:eastAsia="宋体"/>
                <w:b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429"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注册资本</w:t>
            </w:r>
          </w:p>
        </w:tc>
        <w:tc>
          <w:tcPr>
            <w:tcW w:w="6630" w:type="dxa"/>
            <w:gridSpan w:val="6"/>
            <w:noWrap w:val="0"/>
            <w:vAlign w:val="center"/>
          </w:tcPr>
          <w:p>
            <w:pPr>
              <w:pStyle w:val="12"/>
              <w:spacing w:line="240" w:lineRule="auto"/>
              <w:rPr>
                <w:rFonts w:ascii="宋体" w:eastAsia="宋体"/>
                <w:b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429"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成立日期</w:t>
            </w:r>
          </w:p>
        </w:tc>
        <w:tc>
          <w:tcPr>
            <w:tcW w:w="6630" w:type="dxa"/>
            <w:gridSpan w:val="6"/>
            <w:noWrap w:val="0"/>
            <w:vAlign w:val="center"/>
          </w:tcPr>
          <w:p>
            <w:pPr>
              <w:pStyle w:val="12"/>
              <w:spacing w:line="240" w:lineRule="auto"/>
              <w:rPr>
                <w:rFonts w:ascii="宋体" w:eastAsia="宋体"/>
                <w:b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2429" w:type="dxa"/>
            <w:noWrap w:val="0"/>
            <w:vAlign w:val="center"/>
          </w:tcPr>
          <w:p>
            <w:pPr>
              <w:pStyle w:val="12"/>
              <w:spacing w:line="240" w:lineRule="auto"/>
              <w:jc w:val="center"/>
              <w:rPr>
                <w:rFonts w:ascii="宋体" w:eastAsia="宋体"/>
                <w:b w:val="0"/>
                <w:color w:val="auto"/>
                <w:highlight w:val="none"/>
              </w:rPr>
            </w:pPr>
            <w:r>
              <w:rPr>
                <w:rFonts w:ascii="宋体" w:eastAsia="宋体"/>
                <w:b w:val="0"/>
                <w:color w:val="auto"/>
                <w:highlight w:val="none"/>
              </w:rPr>
              <w:t>基本账户开户银行</w:t>
            </w:r>
          </w:p>
        </w:tc>
        <w:tc>
          <w:tcPr>
            <w:tcW w:w="6630" w:type="dxa"/>
            <w:gridSpan w:val="6"/>
            <w:noWrap w:val="0"/>
            <w:vAlign w:val="center"/>
          </w:tcPr>
          <w:p>
            <w:pPr>
              <w:pStyle w:val="12"/>
              <w:spacing w:line="240" w:lineRule="auto"/>
              <w:rPr>
                <w:rFonts w:ascii="宋体" w:eastAsia="宋体"/>
                <w:b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429" w:type="dxa"/>
            <w:noWrap w:val="0"/>
            <w:vAlign w:val="center"/>
          </w:tcPr>
          <w:p>
            <w:pPr>
              <w:pStyle w:val="12"/>
              <w:spacing w:line="240" w:lineRule="auto"/>
              <w:jc w:val="center"/>
              <w:rPr>
                <w:rFonts w:ascii="宋体" w:eastAsia="宋体"/>
                <w:b w:val="0"/>
                <w:color w:val="auto"/>
                <w:highlight w:val="none"/>
              </w:rPr>
            </w:pPr>
            <w:r>
              <w:rPr>
                <w:rFonts w:ascii="宋体" w:eastAsia="宋体"/>
                <w:b w:val="0"/>
                <w:color w:val="auto"/>
                <w:highlight w:val="none"/>
              </w:rPr>
              <w:t>基本账户</w:t>
            </w:r>
            <w:r>
              <w:rPr>
                <w:rFonts w:hint="eastAsia" w:ascii="宋体" w:eastAsia="宋体"/>
                <w:b w:val="0"/>
                <w:color w:val="auto"/>
                <w:highlight w:val="none"/>
              </w:rPr>
              <w:t>银行</w:t>
            </w:r>
            <w:r>
              <w:rPr>
                <w:rFonts w:ascii="宋体" w:eastAsia="宋体"/>
                <w:b w:val="0"/>
                <w:color w:val="auto"/>
                <w:highlight w:val="none"/>
              </w:rPr>
              <w:t>账号</w:t>
            </w:r>
          </w:p>
        </w:tc>
        <w:tc>
          <w:tcPr>
            <w:tcW w:w="6630" w:type="dxa"/>
            <w:gridSpan w:val="6"/>
            <w:noWrap w:val="0"/>
            <w:vAlign w:val="center"/>
          </w:tcPr>
          <w:p>
            <w:pPr>
              <w:pStyle w:val="12"/>
              <w:spacing w:line="240" w:lineRule="auto"/>
              <w:rPr>
                <w:rFonts w:ascii="宋体" w:eastAsia="宋体"/>
                <w:b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2429"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经营范围</w:t>
            </w:r>
          </w:p>
        </w:tc>
        <w:tc>
          <w:tcPr>
            <w:tcW w:w="6630" w:type="dxa"/>
            <w:gridSpan w:val="6"/>
            <w:noWrap w:val="0"/>
            <w:vAlign w:val="center"/>
          </w:tcPr>
          <w:p>
            <w:pPr>
              <w:pStyle w:val="12"/>
              <w:spacing w:line="240" w:lineRule="auto"/>
              <w:rPr>
                <w:rFonts w:ascii="宋体" w:eastAsia="宋体"/>
                <w:b w:val="0"/>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6" w:hRule="atLeast"/>
        </w:trPr>
        <w:tc>
          <w:tcPr>
            <w:tcW w:w="2429"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投标人关联企业情况</w:t>
            </w:r>
          </w:p>
        </w:tc>
        <w:tc>
          <w:tcPr>
            <w:tcW w:w="6630" w:type="dxa"/>
            <w:gridSpan w:val="6"/>
            <w:noWrap w:val="0"/>
            <w:vAlign w:val="center"/>
          </w:tcPr>
          <w:p>
            <w:pPr>
              <w:pStyle w:val="12"/>
              <w:spacing w:line="276" w:lineRule="auto"/>
              <w:rPr>
                <w:rFonts w:hint="eastAsia" w:ascii="宋体" w:eastAsia="宋体"/>
                <w:b w:val="0"/>
                <w:color w:val="auto"/>
                <w:kern w:val="2"/>
                <w:highlight w:val="none"/>
              </w:rPr>
            </w:pPr>
            <w:r>
              <w:rPr>
                <w:rFonts w:hint="eastAsia" w:ascii="宋体" w:eastAsia="宋体"/>
                <w:b w:val="0"/>
                <w:color w:val="auto"/>
                <w:kern w:val="2"/>
                <w:highlight w:val="none"/>
              </w:rPr>
              <w:t>投标人应提供关联企业情况，包括：</w:t>
            </w:r>
          </w:p>
          <w:p>
            <w:pPr>
              <w:pStyle w:val="12"/>
              <w:spacing w:line="276" w:lineRule="auto"/>
              <w:rPr>
                <w:rFonts w:ascii="宋体" w:eastAsia="宋体"/>
                <w:b w:val="0"/>
                <w:color w:val="auto"/>
                <w:highlight w:val="none"/>
              </w:rPr>
            </w:pPr>
            <w:r>
              <w:rPr>
                <w:rFonts w:ascii="宋体" w:eastAsia="宋体"/>
                <w:b w:val="0"/>
                <w:color w:val="auto"/>
                <w:highlight w:val="none"/>
              </w:rPr>
              <w:t>（1）投标人的所有股东名称及相应股权（出资额）比例；如投标人为上市公司，投标人应提供股权占公司股份总数</w:t>
            </w:r>
            <w:r>
              <w:rPr>
                <w:rFonts w:ascii="宋体" w:eastAsia="宋体"/>
                <w:b w:val="0"/>
                <w:color w:val="auto"/>
                <w:highlight w:val="none"/>
                <w:u w:val="single"/>
              </w:rPr>
              <w:t xml:space="preserve"> </w:t>
            </w:r>
            <w:r>
              <w:rPr>
                <w:rFonts w:hint="eastAsia" w:ascii="宋体" w:eastAsia="宋体"/>
                <w:b w:val="0"/>
                <w:color w:val="auto"/>
                <w:highlight w:val="none"/>
                <w:u w:val="single"/>
              </w:rPr>
              <w:t xml:space="preserve">  </w:t>
            </w:r>
            <w:r>
              <w:rPr>
                <w:rFonts w:ascii="宋体" w:eastAsia="宋体"/>
                <w:b w:val="0"/>
                <w:color w:val="auto"/>
                <w:highlight w:val="none"/>
                <w:u w:val="single"/>
              </w:rPr>
              <w:t xml:space="preserve"> </w:t>
            </w:r>
            <w:r>
              <w:rPr>
                <w:rFonts w:ascii="宋体" w:eastAsia="宋体"/>
                <w:b w:val="0"/>
                <w:color w:val="auto"/>
                <w:highlight w:val="none"/>
              </w:rPr>
              <w:t>%以上的所有股东名称及相应股权比例；</w:t>
            </w:r>
          </w:p>
          <w:p>
            <w:pPr>
              <w:pStyle w:val="13"/>
              <w:spacing w:line="276" w:lineRule="auto"/>
              <w:ind w:left="107" w:right="94" w:hanging="106"/>
              <w:jc w:val="both"/>
              <w:rPr>
                <w:color w:val="auto"/>
                <w:sz w:val="21"/>
                <w:szCs w:val="21"/>
                <w:highlight w:val="none"/>
              </w:rPr>
            </w:pPr>
            <w:r>
              <w:rPr>
                <w:color w:val="auto"/>
                <w:sz w:val="21"/>
                <w:szCs w:val="21"/>
                <w:highlight w:val="none"/>
              </w:rPr>
              <w:t>（2）投标人投资（控股）或管理的下属企业名称、持有股权（出资额）比例；</w:t>
            </w:r>
          </w:p>
          <w:p>
            <w:pPr>
              <w:pStyle w:val="13"/>
              <w:spacing w:line="276" w:lineRule="auto"/>
              <w:ind w:left="107" w:right="94" w:hanging="106"/>
              <w:jc w:val="both"/>
              <w:rPr>
                <w:color w:val="auto"/>
                <w:sz w:val="21"/>
                <w:szCs w:val="21"/>
                <w:highlight w:val="none"/>
              </w:rPr>
            </w:pPr>
            <w:r>
              <w:rPr>
                <w:color w:val="auto"/>
                <w:sz w:val="21"/>
                <w:szCs w:val="21"/>
                <w:highlight w:val="none"/>
              </w:rPr>
              <w:t>（3）与投标人</w:t>
            </w:r>
            <w:r>
              <w:rPr>
                <w:rFonts w:hint="eastAsia"/>
                <w:color w:val="auto"/>
                <w:sz w:val="21"/>
                <w:szCs w:val="21"/>
                <w:highlight w:val="none"/>
              </w:rPr>
              <w:t>法定代表人</w:t>
            </w:r>
            <w:r>
              <w:rPr>
                <w:color w:val="auto"/>
                <w:sz w:val="21"/>
                <w:szCs w:val="21"/>
                <w:highlight w:val="none"/>
              </w:rPr>
              <w:t>为同一人的其他单位名称</w:t>
            </w: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2429" w:type="dxa"/>
            <w:noWrap w:val="0"/>
            <w:vAlign w:val="center"/>
          </w:tcPr>
          <w:p>
            <w:pPr>
              <w:pStyle w:val="12"/>
              <w:spacing w:line="240" w:lineRule="auto"/>
              <w:jc w:val="center"/>
              <w:rPr>
                <w:rFonts w:ascii="宋体" w:eastAsia="宋体"/>
                <w:b w:val="0"/>
                <w:color w:val="auto"/>
                <w:highlight w:val="none"/>
              </w:rPr>
            </w:pPr>
            <w:r>
              <w:rPr>
                <w:rFonts w:hint="eastAsia" w:ascii="宋体" w:eastAsia="宋体"/>
                <w:b w:val="0"/>
                <w:color w:val="auto"/>
                <w:highlight w:val="none"/>
              </w:rPr>
              <w:t>备注</w:t>
            </w:r>
          </w:p>
        </w:tc>
        <w:tc>
          <w:tcPr>
            <w:tcW w:w="6630" w:type="dxa"/>
            <w:gridSpan w:val="6"/>
            <w:noWrap w:val="0"/>
            <w:vAlign w:val="center"/>
          </w:tcPr>
          <w:p>
            <w:pPr>
              <w:pStyle w:val="12"/>
              <w:spacing w:line="240" w:lineRule="auto"/>
              <w:rPr>
                <w:rFonts w:ascii="宋体" w:eastAsia="宋体"/>
                <w:b w:val="0"/>
                <w:color w:val="auto"/>
                <w:highlight w:val="none"/>
              </w:rPr>
            </w:pPr>
          </w:p>
        </w:tc>
      </w:tr>
    </w:tbl>
    <w:p>
      <w:pPr>
        <w:tabs>
          <w:tab w:val="left" w:pos="5220"/>
          <w:tab w:val="left" w:pos="5400"/>
          <w:tab w:val="left" w:pos="5580"/>
        </w:tabs>
        <w:spacing w:line="360" w:lineRule="auto"/>
        <w:rPr>
          <w:rFonts w:hint="eastAsia" w:ascii="宋体" w:hAnsi="宋体"/>
          <w:color w:val="auto"/>
          <w:sz w:val="18"/>
          <w:szCs w:val="18"/>
          <w:highlight w:val="none"/>
        </w:rPr>
      </w:pPr>
      <w:r>
        <w:rPr>
          <w:rFonts w:hint="eastAsia" w:ascii="宋体" w:hAnsi="宋体" w:eastAsia="宋体" w:cs="Times New Roman"/>
          <w:b w:val="0"/>
          <w:color w:val="auto"/>
          <w:kern w:val="2"/>
          <w:sz w:val="18"/>
          <w:szCs w:val="18"/>
          <w:highlight w:val="none"/>
        </w:rPr>
        <w:t>注：</w:t>
      </w:r>
      <w:r>
        <w:rPr>
          <w:rFonts w:hint="eastAsia" w:ascii="宋体" w:hAnsi="宋体" w:eastAsia="宋体" w:cs="Times New Roman"/>
          <w:color w:val="auto"/>
          <w:sz w:val="18"/>
          <w:szCs w:val="18"/>
          <w:highlight w:val="none"/>
        </w:rPr>
        <w:t>在本表后应</w:t>
      </w:r>
      <w:r>
        <w:rPr>
          <w:rFonts w:ascii="宋体" w:hAnsi="宋体"/>
          <w:color w:val="auto"/>
          <w:sz w:val="18"/>
          <w:szCs w:val="18"/>
          <w:highlight w:val="none"/>
        </w:rPr>
        <w:t>附投标</w:t>
      </w:r>
      <w:r>
        <w:rPr>
          <w:rFonts w:hint="eastAsia" w:ascii="宋体" w:hAnsi="宋体"/>
          <w:color w:val="auto"/>
          <w:sz w:val="18"/>
          <w:szCs w:val="18"/>
          <w:highlight w:val="none"/>
        </w:rPr>
        <w:t>人</w:t>
      </w:r>
      <w:r>
        <w:rPr>
          <w:rFonts w:ascii="宋体" w:hAnsi="宋体"/>
          <w:color w:val="auto"/>
          <w:sz w:val="18"/>
          <w:szCs w:val="18"/>
          <w:highlight w:val="none"/>
        </w:rPr>
        <w:t>有效的营业执照副</w:t>
      </w:r>
      <w:r>
        <w:rPr>
          <w:rFonts w:hint="eastAsia" w:ascii="宋体" w:hAnsi="宋体"/>
          <w:color w:val="auto"/>
          <w:sz w:val="18"/>
          <w:szCs w:val="18"/>
          <w:highlight w:val="none"/>
        </w:rPr>
        <w:t>本</w:t>
      </w:r>
      <w:r>
        <w:rPr>
          <w:rFonts w:ascii="宋体" w:hAnsi="宋体"/>
          <w:color w:val="auto"/>
          <w:sz w:val="18"/>
          <w:szCs w:val="18"/>
          <w:highlight w:val="none"/>
        </w:rPr>
        <w:t>、</w:t>
      </w:r>
      <w:r>
        <w:rPr>
          <w:rFonts w:hint="eastAsia" w:ascii="宋体" w:hAnsi="宋体"/>
          <w:color w:val="auto"/>
          <w:sz w:val="18"/>
          <w:szCs w:val="18"/>
          <w:highlight w:val="none"/>
        </w:rPr>
        <w:t>基本账户开户许可证或基本存款账户信息</w:t>
      </w:r>
      <w:r>
        <w:rPr>
          <w:rFonts w:ascii="宋体" w:hAnsi="宋体"/>
          <w:color w:val="auto"/>
          <w:sz w:val="18"/>
          <w:szCs w:val="18"/>
          <w:highlight w:val="none"/>
        </w:rPr>
        <w:t>的复印件（黑白或彩色）</w:t>
      </w:r>
      <w:r>
        <w:rPr>
          <w:rFonts w:hint="eastAsia" w:ascii="宋体" w:hAnsi="宋体"/>
          <w:color w:val="auto"/>
          <w:sz w:val="18"/>
          <w:szCs w:val="18"/>
          <w:highlight w:val="none"/>
        </w:rPr>
        <w:t>。</w:t>
      </w:r>
    </w:p>
    <w:p>
      <w:pPr>
        <w:tabs>
          <w:tab w:val="left" w:pos="5220"/>
          <w:tab w:val="left" w:pos="5400"/>
          <w:tab w:val="left" w:pos="5580"/>
        </w:tabs>
        <w:spacing w:line="360" w:lineRule="auto"/>
        <w:rPr>
          <w:rFonts w:ascii="宋体" w:hAnsi="宋体"/>
          <w:color w:val="auto"/>
          <w:sz w:val="18"/>
          <w:szCs w:val="18"/>
          <w:highlight w:val="none"/>
        </w:rPr>
      </w:pPr>
      <w:r>
        <w:rPr>
          <w:rFonts w:ascii="宋体" w:hAnsi="宋体"/>
          <w:color w:val="auto"/>
          <w:sz w:val="18"/>
          <w:szCs w:val="18"/>
          <w:highlight w:val="none"/>
        </w:rPr>
        <w:br w:type="page"/>
      </w:r>
    </w:p>
    <w:p>
      <w:pPr>
        <w:ind w:firstLine="420"/>
        <w:jc w:val="center"/>
        <w:rPr>
          <w:rFonts w:ascii="宋体" w:hAnsi="宋体"/>
          <w:b/>
          <w:color w:val="auto"/>
          <w:kern w:val="0"/>
          <w:szCs w:val="21"/>
          <w:highlight w:val="none"/>
        </w:rPr>
      </w:pPr>
      <w:r>
        <w:rPr>
          <w:rFonts w:hint="eastAsia" w:ascii="宋体" w:hAnsi="宋体"/>
          <w:b/>
          <w:color w:val="auto"/>
          <w:kern w:val="0"/>
          <w:szCs w:val="21"/>
          <w:highlight w:val="none"/>
        </w:rPr>
        <w:t>（二）近年财务情况</w:t>
      </w:r>
    </w:p>
    <w:p>
      <w:pPr>
        <w:pStyle w:val="6"/>
        <w:spacing w:line="360" w:lineRule="auto"/>
        <w:ind w:firstLine="420"/>
        <w:jc w:val="center"/>
        <w:outlineLvl w:val="1"/>
        <w:rPr>
          <w:rFonts w:hAnsi="宋体"/>
          <w:b/>
          <w:color w:val="auto"/>
          <w:sz w:val="24"/>
          <w:szCs w:val="24"/>
          <w:highlight w:val="none"/>
        </w:rPr>
      </w:pPr>
    </w:p>
    <w:p>
      <w:pPr>
        <w:pStyle w:val="6"/>
        <w:spacing w:line="360" w:lineRule="auto"/>
        <w:jc w:val="center"/>
        <w:outlineLvl w:val="1"/>
        <w:rPr>
          <w:rFonts w:hAnsi="宋体" w:cs="宋体"/>
          <w:color w:val="auto"/>
          <w:kern w:val="0"/>
          <w:sz w:val="24"/>
          <w:highlight w:val="none"/>
        </w:rPr>
      </w:pPr>
      <w:r>
        <w:rPr>
          <w:rFonts w:hint="eastAsia" w:hAnsi="宋体" w:cs="Times New Roman"/>
          <w:b/>
          <w:color w:val="auto"/>
          <w:sz w:val="24"/>
          <w:szCs w:val="24"/>
          <w:highlight w:val="none"/>
        </w:rPr>
        <w:t>近年财务状况表</w:t>
      </w:r>
    </w:p>
    <w:tbl>
      <w:tblPr>
        <w:tblStyle w:val="8"/>
        <w:tblW w:w="0" w:type="auto"/>
        <w:tblInd w:w="0" w:type="dxa"/>
        <w:tblLayout w:type="fixed"/>
        <w:tblCellMar>
          <w:top w:w="0" w:type="dxa"/>
          <w:left w:w="0" w:type="dxa"/>
          <w:bottom w:w="0" w:type="dxa"/>
          <w:right w:w="0" w:type="dxa"/>
        </w:tblCellMar>
      </w:tblPr>
      <w:tblGrid>
        <w:gridCol w:w="3606"/>
        <w:gridCol w:w="1202"/>
        <w:gridCol w:w="4061"/>
      </w:tblGrid>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项目或指标</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单位</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hint="eastAsia" w:ascii="宋体" w:hAnsi="宋体" w:cs="宋体"/>
                <w:color w:val="auto"/>
                <w:kern w:val="0"/>
                <w:highlight w:val="none"/>
              </w:rPr>
              <w:t>20</w:t>
            </w:r>
            <w:r>
              <w:rPr>
                <w:rFonts w:hint="eastAsia" w:ascii="宋体" w:hAnsi="宋体" w:cs="宋体"/>
                <w:color w:val="auto"/>
                <w:kern w:val="0"/>
                <w:highlight w:val="none"/>
                <w:lang w:val="en-US" w:eastAsia="zh-CN"/>
              </w:rPr>
              <w:t>22</w:t>
            </w:r>
            <w:r>
              <w:rPr>
                <w:rFonts w:ascii="宋体" w:hAnsi="宋体" w:cs="宋体"/>
                <w:color w:val="auto"/>
                <w:kern w:val="0"/>
                <w:highlight w:val="none"/>
              </w:rPr>
              <w:t>年</w:t>
            </w: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ascii="宋体" w:hAnsi="宋体" w:cs="宋体"/>
                <w:color w:val="auto"/>
                <w:kern w:val="0"/>
                <w:highlight w:val="none"/>
              </w:rPr>
              <w:t>一、注册资金</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ascii="宋体" w:hAnsi="宋体" w:cs="宋体"/>
                <w:color w:val="auto"/>
                <w:kern w:val="0"/>
                <w:highlight w:val="none"/>
              </w:rPr>
              <w:t>二、</w:t>
            </w:r>
            <w:r>
              <w:rPr>
                <w:rFonts w:hint="eastAsia" w:ascii="宋体" w:hAnsi="宋体" w:cs="宋体"/>
                <w:color w:val="auto"/>
                <w:kern w:val="0"/>
                <w:highlight w:val="none"/>
              </w:rPr>
              <w:t>货币资金</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hint="eastAsia" w:ascii="宋体" w:hAnsi="宋体" w:cs="宋体"/>
                <w:color w:val="auto"/>
                <w:kern w:val="0"/>
                <w:highlight w:val="none"/>
              </w:rPr>
              <w:t>三</w:t>
            </w:r>
            <w:r>
              <w:rPr>
                <w:rFonts w:ascii="宋体" w:hAnsi="宋体" w:cs="宋体"/>
                <w:color w:val="auto"/>
                <w:kern w:val="0"/>
                <w:highlight w:val="none"/>
              </w:rPr>
              <w:t>、净资产</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hint="eastAsia" w:ascii="宋体" w:hAnsi="宋体" w:cs="宋体"/>
                <w:color w:val="auto"/>
                <w:kern w:val="0"/>
                <w:highlight w:val="none"/>
              </w:rPr>
              <w:t>四</w:t>
            </w:r>
            <w:r>
              <w:rPr>
                <w:rFonts w:ascii="宋体" w:hAnsi="宋体" w:cs="宋体"/>
                <w:color w:val="auto"/>
                <w:kern w:val="0"/>
                <w:highlight w:val="none"/>
              </w:rPr>
              <w:t>、总资产</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hint="eastAsia" w:ascii="宋体" w:hAnsi="宋体" w:cs="宋体"/>
                <w:color w:val="auto"/>
                <w:kern w:val="0"/>
                <w:highlight w:val="none"/>
              </w:rPr>
              <w:t>五</w:t>
            </w:r>
            <w:r>
              <w:rPr>
                <w:rFonts w:ascii="宋体" w:hAnsi="宋体" w:cs="宋体"/>
                <w:color w:val="auto"/>
                <w:kern w:val="0"/>
                <w:highlight w:val="none"/>
              </w:rPr>
              <w:t>、固定资产</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hint="eastAsia" w:ascii="宋体" w:hAnsi="宋体" w:cs="宋体"/>
                <w:color w:val="auto"/>
                <w:kern w:val="0"/>
                <w:highlight w:val="none"/>
              </w:rPr>
              <w:t>六</w:t>
            </w:r>
            <w:r>
              <w:rPr>
                <w:rFonts w:ascii="宋体" w:hAnsi="宋体" w:cs="宋体"/>
                <w:color w:val="auto"/>
                <w:kern w:val="0"/>
                <w:highlight w:val="none"/>
              </w:rPr>
              <w:t>、流动资产</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hint="eastAsia" w:ascii="宋体" w:hAnsi="宋体" w:cs="宋体"/>
                <w:color w:val="auto"/>
                <w:kern w:val="0"/>
                <w:highlight w:val="none"/>
              </w:rPr>
              <w:t>七</w:t>
            </w:r>
            <w:r>
              <w:rPr>
                <w:rFonts w:ascii="宋体" w:hAnsi="宋体" w:cs="宋体"/>
                <w:color w:val="auto"/>
                <w:kern w:val="0"/>
                <w:highlight w:val="none"/>
              </w:rPr>
              <w:t>、流动负债</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hint="eastAsia" w:ascii="宋体" w:hAnsi="宋体" w:cs="宋体"/>
                <w:color w:val="auto"/>
                <w:kern w:val="0"/>
                <w:highlight w:val="none"/>
              </w:rPr>
              <w:t>八</w:t>
            </w:r>
            <w:r>
              <w:rPr>
                <w:rFonts w:ascii="宋体" w:hAnsi="宋体" w:cs="宋体"/>
                <w:color w:val="auto"/>
                <w:kern w:val="0"/>
                <w:highlight w:val="none"/>
              </w:rPr>
              <w:t>、负债合计</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hint="eastAsia" w:ascii="宋体" w:hAnsi="宋体" w:cs="宋体"/>
                <w:color w:val="auto"/>
                <w:kern w:val="0"/>
                <w:highlight w:val="none"/>
              </w:rPr>
              <w:t>九</w:t>
            </w:r>
            <w:r>
              <w:rPr>
                <w:rFonts w:ascii="宋体" w:hAnsi="宋体" w:cs="宋体"/>
                <w:color w:val="auto"/>
                <w:kern w:val="0"/>
                <w:highlight w:val="none"/>
              </w:rPr>
              <w:t>、营业收入</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hint="eastAsia" w:ascii="宋体" w:hAnsi="宋体" w:cs="宋体"/>
                <w:color w:val="auto"/>
                <w:kern w:val="0"/>
                <w:highlight w:val="none"/>
              </w:rPr>
              <w:t>十</w:t>
            </w:r>
            <w:r>
              <w:rPr>
                <w:rFonts w:ascii="宋体" w:hAnsi="宋体" w:cs="宋体"/>
                <w:color w:val="auto"/>
                <w:kern w:val="0"/>
                <w:highlight w:val="none"/>
              </w:rPr>
              <w:t>、净利润</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ascii="宋体" w:hAnsi="宋体" w:cs="宋体"/>
                <w:color w:val="auto"/>
                <w:kern w:val="0"/>
                <w:highlight w:val="none"/>
              </w:rPr>
              <w:t>十</w:t>
            </w:r>
            <w:r>
              <w:rPr>
                <w:rFonts w:hint="eastAsia" w:ascii="宋体" w:hAnsi="宋体" w:cs="宋体"/>
                <w:color w:val="auto"/>
                <w:kern w:val="0"/>
                <w:highlight w:val="none"/>
              </w:rPr>
              <w:t>一</w:t>
            </w:r>
            <w:r>
              <w:rPr>
                <w:rFonts w:ascii="宋体" w:hAnsi="宋体" w:cs="宋体"/>
                <w:color w:val="auto"/>
                <w:kern w:val="0"/>
                <w:highlight w:val="none"/>
              </w:rPr>
              <w:t>、现金流量净额</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rPr>
                <w:rFonts w:ascii="宋体" w:hAnsi="宋体" w:cs="宋体"/>
                <w:color w:val="auto"/>
                <w:kern w:val="0"/>
                <w:sz w:val="24"/>
                <w:highlight w:val="none"/>
              </w:rPr>
            </w:pPr>
            <w:r>
              <w:rPr>
                <w:rFonts w:ascii="宋体" w:hAnsi="宋体" w:cs="宋体"/>
                <w:color w:val="auto"/>
                <w:kern w:val="0"/>
                <w:highlight w:val="none"/>
              </w:rPr>
              <w:t>十</w:t>
            </w:r>
            <w:r>
              <w:rPr>
                <w:rFonts w:hint="eastAsia" w:ascii="宋体" w:hAnsi="宋体" w:cs="宋体"/>
                <w:color w:val="auto"/>
                <w:kern w:val="0"/>
                <w:highlight w:val="none"/>
              </w:rPr>
              <w:t>二</w:t>
            </w:r>
            <w:r>
              <w:rPr>
                <w:rFonts w:ascii="宋体" w:hAnsi="宋体" w:cs="宋体"/>
                <w:color w:val="auto"/>
                <w:kern w:val="0"/>
                <w:highlight w:val="none"/>
              </w:rPr>
              <w:t>、主要财务指标</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ind w:firstLine="420"/>
              <w:rPr>
                <w:rFonts w:ascii="宋体" w:hAnsi="宋体" w:cs="宋体"/>
                <w:color w:val="auto"/>
                <w:kern w:val="0"/>
                <w:sz w:val="24"/>
                <w:highlight w:val="none"/>
              </w:rPr>
            </w:pPr>
            <w:r>
              <w:rPr>
                <w:rFonts w:ascii="宋体" w:hAnsi="宋体"/>
                <w:color w:val="auto"/>
                <w:kern w:val="0"/>
                <w:highlight w:val="none"/>
              </w:rPr>
              <w:t>1.</w:t>
            </w:r>
            <w:r>
              <w:rPr>
                <w:rFonts w:ascii="宋体" w:hAnsi="宋体" w:cs="宋体"/>
                <w:color w:val="auto"/>
                <w:kern w:val="0"/>
                <w:highlight w:val="none"/>
              </w:rPr>
              <w:t>净资产收益率</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sz w:val="24"/>
                <w:highlight w:val="none"/>
              </w:rPr>
            </w:pPr>
            <w:r>
              <w:rPr>
                <w:rFonts w:ascii="宋体" w:hAnsi="宋体" w:cs="宋体"/>
                <w:color w:val="auto"/>
                <w:kern w:val="0"/>
                <w:highlight w:val="none"/>
              </w:rPr>
              <w:t>﹪</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r>
        <w:tblPrEx>
          <w:tblCellMar>
            <w:top w:w="0" w:type="dxa"/>
            <w:left w:w="0" w:type="dxa"/>
            <w:bottom w:w="0" w:type="dxa"/>
            <w:right w:w="0" w:type="dxa"/>
          </w:tblCellMar>
        </w:tblPrEx>
        <w:trPr>
          <w:trHeight w:val="737" w:hRule="atLeast"/>
        </w:trPr>
        <w:tc>
          <w:tcPr>
            <w:tcW w:w="3606"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ind w:firstLine="0"/>
              <w:rPr>
                <w:rFonts w:hint="default" w:ascii="宋体" w:hAnsi="宋体" w:eastAsia="宋体"/>
                <w:color w:val="auto"/>
                <w:kern w:val="0"/>
                <w:highlight w:val="none"/>
                <w:lang w:val="en-US" w:eastAsia="zh-CN"/>
              </w:rPr>
            </w:pPr>
            <w:r>
              <w:rPr>
                <w:rFonts w:hint="eastAsia" w:ascii="宋体" w:hAnsi="宋体"/>
                <w:color w:val="auto"/>
                <w:kern w:val="0"/>
                <w:highlight w:val="none"/>
                <w:lang w:val="en-US" w:eastAsia="zh-CN"/>
              </w:rPr>
              <w:t>十三、实缴资本</w:t>
            </w:r>
          </w:p>
        </w:tc>
        <w:tc>
          <w:tcPr>
            <w:tcW w:w="1202"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center"/>
              <w:rPr>
                <w:rFonts w:ascii="宋体" w:hAnsi="宋体" w:cs="宋体"/>
                <w:color w:val="auto"/>
                <w:kern w:val="0"/>
                <w:highlight w:val="none"/>
              </w:rPr>
            </w:pPr>
            <w:r>
              <w:rPr>
                <w:rFonts w:ascii="宋体" w:hAnsi="宋体" w:cs="宋体"/>
                <w:color w:val="auto"/>
                <w:kern w:val="0"/>
                <w:highlight w:val="none"/>
              </w:rPr>
              <w:t>万元</w:t>
            </w:r>
          </w:p>
        </w:tc>
        <w:tc>
          <w:tcPr>
            <w:tcW w:w="4061" w:type="dxa"/>
            <w:tcBorders>
              <w:top w:val="single" w:color="000000" w:sz="4" w:space="0"/>
              <w:left w:val="single" w:color="000000" w:sz="4" w:space="0"/>
              <w:bottom w:val="single" w:color="000000" w:sz="4" w:space="0"/>
              <w:right w:val="single" w:color="000000" w:sz="4" w:space="0"/>
            </w:tcBorders>
            <w:noWrap w:val="0"/>
            <w:tcMar>
              <w:top w:w="0" w:type="dxa"/>
              <w:left w:w="80" w:type="dxa"/>
              <w:bottom w:w="0" w:type="dxa"/>
              <w:right w:w="0" w:type="dxa"/>
            </w:tcMar>
            <w:vAlign w:val="center"/>
          </w:tcPr>
          <w:p>
            <w:pPr>
              <w:widowControl/>
              <w:spacing w:line="240" w:lineRule="atLeast"/>
              <w:jc w:val="left"/>
              <w:rPr>
                <w:rFonts w:ascii="宋体" w:hAnsi="宋体" w:cs="宋体"/>
                <w:color w:val="auto"/>
                <w:kern w:val="0"/>
                <w:sz w:val="24"/>
                <w:highlight w:val="none"/>
              </w:rPr>
            </w:pPr>
          </w:p>
        </w:tc>
      </w:tr>
    </w:tbl>
    <w:p>
      <w:pPr>
        <w:snapToGrid w:val="0"/>
        <w:spacing w:before="120" w:beforeLines="50" w:line="276" w:lineRule="auto"/>
        <w:jc w:val="left"/>
        <w:rPr>
          <w:rFonts w:ascii="宋体" w:hAnsi="宋体"/>
          <w:color w:val="auto"/>
          <w:highlight w:val="none"/>
        </w:rPr>
      </w:pPr>
      <w:r>
        <w:rPr>
          <w:rFonts w:ascii="宋体" w:hAnsi="宋体"/>
          <w:color w:val="auto"/>
          <w:highlight w:val="none"/>
        </w:rPr>
        <w:t>注：1.</w:t>
      </w:r>
      <w:r>
        <w:rPr>
          <w:rFonts w:ascii="宋体" w:hAnsi="宋体"/>
          <w:color w:val="auto"/>
          <w:szCs w:val="21"/>
          <w:highlight w:val="none"/>
        </w:rPr>
        <w:t>本表后应附</w:t>
      </w:r>
      <w:r>
        <w:rPr>
          <w:rFonts w:hint="eastAsia" w:ascii="宋体" w:hAnsi="宋体"/>
          <w:color w:val="auto"/>
          <w:highlight w:val="none"/>
        </w:rPr>
        <w:t>20</w:t>
      </w:r>
      <w:r>
        <w:rPr>
          <w:rFonts w:hint="eastAsia" w:ascii="宋体" w:hAnsi="宋体"/>
          <w:color w:val="auto"/>
          <w:highlight w:val="none"/>
          <w:lang w:val="en-US" w:eastAsia="zh-CN"/>
        </w:rPr>
        <w:t>22</w:t>
      </w:r>
      <w:r>
        <w:rPr>
          <w:rFonts w:hint="eastAsia" w:ascii="宋体" w:hAnsi="宋体"/>
          <w:color w:val="auto"/>
          <w:highlight w:val="none"/>
        </w:rPr>
        <w:t>年度会计师事务所出具的有效审计报告影印件（黑白或彩色），只需要提供资产负债表、现金流量表、利润表（损益表）和财务情况说明书（或附注）。</w:t>
      </w:r>
    </w:p>
    <w:p>
      <w:pPr>
        <w:snapToGrid w:val="0"/>
        <w:spacing w:line="276" w:lineRule="auto"/>
        <w:ind w:firstLine="315" w:firstLineChars="150"/>
        <w:jc w:val="left"/>
        <w:rPr>
          <w:rFonts w:ascii="宋体" w:hAnsi="宋体"/>
          <w:color w:val="auto"/>
          <w:highlight w:val="none"/>
        </w:rPr>
      </w:pPr>
      <w:r>
        <w:rPr>
          <w:rFonts w:ascii="宋体" w:hAnsi="宋体"/>
          <w:color w:val="auto"/>
          <w:highlight w:val="none"/>
        </w:rPr>
        <w:t>2.本表所列数据</w:t>
      </w:r>
      <w:r>
        <w:rPr>
          <w:rFonts w:hint="eastAsia" w:ascii="宋体" w:hAnsi="宋体"/>
          <w:color w:val="auto"/>
          <w:highlight w:val="none"/>
        </w:rPr>
        <w:t>应</w:t>
      </w:r>
      <w:r>
        <w:rPr>
          <w:rFonts w:ascii="宋体" w:hAnsi="宋体"/>
          <w:color w:val="auto"/>
          <w:highlight w:val="none"/>
        </w:rPr>
        <w:t>与本表各附件中的数据相一致</w:t>
      </w:r>
      <w:r>
        <w:rPr>
          <w:rFonts w:hint="eastAsia" w:ascii="宋体" w:hAnsi="宋体"/>
          <w:color w:val="auto"/>
          <w:highlight w:val="none"/>
        </w:rPr>
        <w:t>，当不一致时以</w:t>
      </w:r>
      <w:r>
        <w:rPr>
          <w:rFonts w:ascii="宋体" w:hAnsi="宋体"/>
          <w:color w:val="auto"/>
          <w:highlight w:val="none"/>
        </w:rPr>
        <w:t>各附件中的数据</w:t>
      </w:r>
      <w:r>
        <w:rPr>
          <w:rFonts w:hint="eastAsia" w:ascii="宋体" w:hAnsi="宋体"/>
          <w:color w:val="auto"/>
          <w:highlight w:val="none"/>
        </w:rPr>
        <w:t>为准。</w:t>
      </w:r>
    </w:p>
    <w:p>
      <w:pPr>
        <w:ind w:firstLine="420"/>
        <w:jc w:val="center"/>
        <w:rPr>
          <w:rFonts w:ascii="宋体" w:hAnsi="宋体"/>
          <w:b/>
          <w:color w:val="auto"/>
          <w:kern w:val="0"/>
          <w:szCs w:val="21"/>
          <w:highlight w:val="none"/>
        </w:rPr>
      </w:pPr>
      <w:r>
        <w:rPr>
          <w:rFonts w:hint="eastAsia" w:ascii="宋体" w:hAnsi="宋体"/>
          <w:b/>
          <w:color w:val="auto"/>
          <w:kern w:val="0"/>
          <w:szCs w:val="21"/>
          <w:highlight w:val="none"/>
        </w:rPr>
        <w:t>（三）投标人类似业绩汇总表</w:t>
      </w:r>
    </w:p>
    <w:tbl>
      <w:tblPr>
        <w:tblStyle w:val="8"/>
        <w:tblW w:w="919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3196"/>
        <w:gridCol w:w="1500"/>
        <w:gridCol w:w="1500"/>
        <w:gridCol w:w="1500"/>
        <w:gridCol w:w="15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75" w:hRule="atLeast"/>
          <w:jc w:val="center"/>
        </w:trPr>
        <w:tc>
          <w:tcPr>
            <w:tcW w:w="3196"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序    号</w:t>
            </w:r>
          </w:p>
        </w:tc>
        <w:tc>
          <w:tcPr>
            <w:tcW w:w="1500"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1</w:t>
            </w:r>
          </w:p>
        </w:tc>
        <w:tc>
          <w:tcPr>
            <w:tcW w:w="1500"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2</w:t>
            </w:r>
          </w:p>
        </w:tc>
        <w:tc>
          <w:tcPr>
            <w:tcW w:w="1500"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3</w:t>
            </w:r>
          </w:p>
        </w:tc>
        <w:tc>
          <w:tcPr>
            <w:tcW w:w="1501"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75" w:hRule="atLeast"/>
          <w:jc w:val="center"/>
        </w:trPr>
        <w:tc>
          <w:tcPr>
            <w:tcW w:w="3196"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高速公路项目名称</w:t>
            </w: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0" w:type="dxa"/>
            <w:noWrap w:val="0"/>
            <w:vAlign w:val="center"/>
          </w:tcPr>
          <w:p>
            <w:pPr>
              <w:pStyle w:val="12"/>
              <w:spacing w:line="240" w:lineRule="auto"/>
              <w:ind w:firstLine="420"/>
              <w:jc w:val="center"/>
              <w:rPr>
                <w:rFonts w:ascii="宋体" w:eastAsia="宋体"/>
                <w:color w:val="auto"/>
                <w:highlight w:val="none"/>
              </w:rPr>
            </w:pP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1" w:type="dxa"/>
            <w:noWrap w:val="0"/>
            <w:vAlign w:val="top"/>
          </w:tcPr>
          <w:p>
            <w:pPr>
              <w:pStyle w:val="12"/>
              <w:spacing w:line="240" w:lineRule="auto"/>
              <w:ind w:firstLine="420"/>
              <w:jc w:val="center"/>
              <w:rPr>
                <w:rFonts w:ascii="宋体" w:eastAsia="宋体"/>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75" w:hRule="atLeast"/>
          <w:jc w:val="center"/>
        </w:trPr>
        <w:tc>
          <w:tcPr>
            <w:tcW w:w="3196"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项目所在省份</w:t>
            </w: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0" w:type="dxa"/>
            <w:noWrap w:val="0"/>
            <w:vAlign w:val="center"/>
          </w:tcPr>
          <w:p>
            <w:pPr>
              <w:pStyle w:val="12"/>
              <w:spacing w:line="240" w:lineRule="auto"/>
              <w:ind w:firstLine="420"/>
              <w:jc w:val="center"/>
              <w:rPr>
                <w:rFonts w:ascii="宋体" w:eastAsia="宋体"/>
                <w:color w:val="auto"/>
                <w:highlight w:val="none"/>
              </w:rPr>
            </w:pP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1" w:type="dxa"/>
            <w:noWrap w:val="0"/>
            <w:vAlign w:val="top"/>
          </w:tcPr>
          <w:p>
            <w:pPr>
              <w:pStyle w:val="12"/>
              <w:spacing w:line="240" w:lineRule="auto"/>
              <w:ind w:firstLine="420"/>
              <w:jc w:val="center"/>
              <w:rPr>
                <w:rFonts w:ascii="宋体" w:eastAsia="宋体"/>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75" w:hRule="atLeast"/>
          <w:jc w:val="center"/>
        </w:trPr>
        <w:tc>
          <w:tcPr>
            <w:tcW w:w="3196"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合同价格（元）</w:t>
            </w: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0" w:type="dxa"/>
            <w:noWrap w:val="0"/>
            <w:vAlign w:val="center"/>
          </w:tcPr>
          <w:p>
            <w:pPr>
              <w:pStyle w:val="12"/>
              <w:spacing w:line="240" w:lineRule="auto"/>
              <w:ind w:firstLine="420"/>
              <w:jc w:val="center"/>
              <w:rPr>
                <w:rFonts w:ascii="宋体" w:eastAsia="宋体"/>
                <w:color w:val="auto"/>
                <w:highlight w:val="none"/>
              </w:rPr>
            </w:pP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1" w:type="dxa"/>
            <w:noWrap w:val="0"/>
            <w:vAlign w:val="top"/>
          </w:tcPr>
          <w:p>
            <w:pPr>
              <w:pStyle w:val="12"/>
              <w:spacing w:line="240" w:lineRule="auto"/>
              <w:ind w:firstLine="420"/>
              <w:jc w:val="center"/>
              <w:rPr>
                <w:rFonts w:ascii="宋体" w:eastAsia="宋体"/>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98" w:hRule="atLeast"/>
          <w:jc w:val="center"/>
        </w:trPr>
        <w:tc>
          <w:tcPr>
            <w:tcW w:w="3196"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合同签订时间</w:t>
            </w: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0" w:type="dxa"/>
            <w:noWrap w:val="0"/>
            <w:vAlign w:val="center"/>
          </w:tcPr>
          <w:p>
            <w:pPr>
              <w:pStyle w:val="12"/>
              <w:spacing w:line="240" w:lineRule="auto"/>
              <w:ind w:firstLine="420"/>
              <w:jc w:val="center"/>
              <w:rPr>
                <w:rFonts w:ascii="宋体" w:eastAsia="宋体"/>
                <w:color w:val="auto"/>
                <w:highlight w:val="none"/>
              </w:rPr>
            </w:pP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1" w:type="dxa"/>
            <w:noWrap w:val="0"/>
            <w:vAlign w:val="top"/>
          </w:tcPr>
          <w:p>
            <w:pPr>
              <w:pStyle w:val="12"/>
              <w:spacing w:line="240" w:lineRule="auto"/>
              <w:ind w:firstLine="420"/>
              <w:jc w:val="center"/>
              <w:rPr>
                <w:rFonts w:ascii="宋体" w:eastAsia="宋体"/>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75" w:hRule="atLeast"/>
          <w:jc w:val="center"/>
        </w:trPr>
        <w:tc>
          <w:tcPr>
            <w:tcW w:w="3196"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工作内容</w:t>
            </w:r>
          </w:p>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（简要叙述项目概括、规模、主要工作内容等）</w:t>
            </w: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0" w:type="dxa"/>
            <w:noWrap w:val="0"/>
            <w:vAlign w:val="center"/>
          </w:tcPr>
          <w:p>
            <w:pPr>
              <w:pStyle w:val="12"/>
              <w:spacing w:line="240" w:lineRule="auto"/>
              <w:ind w:firstLine="420"/>
              <w:jc w:val="center"/>
              <w:rPr>
                <w:rFonts w:ascii="宋体" w:eastAsia="宋体"/>
                <w:color w:val="auto"/>
                <w:highlight w:val="none"/>
              </w:rPr>
            </w:pP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1" w:type="dxa"/>
            <w:noWrap w:val="0"/>
            <w:vAlign w:val="top"/>
          </w:tcPr>
          <w:p>
            <w:pPr>
              <w:pStyle w:val="12"/>
              <w:spacing w:line="240" w:lineRule="auto"/>
              <w:ind w:firstLine="420"/>
              <w:jc w:val="center"/>
              <w:rPr>
                <w:rFonts w:ascii="宋体" w:eastAsia="宋体"/>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75" w:hRule="atLeast"/>
          <w:jc w:val="center"/>
        </w:trPr>
        <w:tc>
          <w:tcPr>
            <w:tcW w:w="3196"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发包人名称</w:t>
            </w: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0" w:type="dxa"/>
            <w:noWrap w:val="0"/>
            <w:vAlign w:val="center"/>
          </w:tcPr>
          <w:p>
            <w:pPr>
              <w:pStyle w:val="12"/>
              <w:spacing w:line="240" w:lineRule="auto"/>
              <w:ind w:firstLine="420"/>
              <w:jc w:val="center"/>
              <w:rPr>
                <w:rFonts w:ascii="宋体" w:eastAsia="宋体"/>
                <w:color w:val="auto"/>
                <w:highlight w:val="none"/>
              </w:rPr>
            </w:pP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1" w:type="dxa"/>
            <w:noWrap w:val="0"/>
            <w:vAlign w:val="top"/>
          </w:tcPr>
          <w:p>
            <w:pPr>
              <w:pStyle w:val="12"/>
              <w:spacing w:line="240" w:lineRule="auto"/>
              <w:ind w:firstLine="420"/>
              <w:jc w:val="center"/>
              <w:rPr>
                <w:rFonts w:ascii="宋体" w:eastAsia="宋体"/>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98" w:hRule="atLeast"/>
          <w:jc w:val="center"/>
        </w:trPr>
        <w:tc>
          <w:tcPr>
            <w:tcW w:w="3196" w:type="dxa"/>
            <w:noWrap w:val="0"/>
            <w:vAlign w:val="center"/>
          </w:tcPr>
          <w:p>
            <w:pPr>
              <w:pStyle w:val="12"/>
              <w:spacing w:line="240" w:lineRule="auto"/>
              <w:jc w:val="center"/>
              <w:rPr>
                <w:rFonts w:hint="eastAsia" w:ascii="宋体" w:eastAsia="宋体"/>
                <w:b w:val="0"/>
                <w:color w:val="auto"/>
                <w:highlight w:val="none"/>
              </w:rPr>
            </w:pPr>
            <w:r>
              <w:rPr>
                <w:rFonts w:hint="eastAsia" w:ascii="宋体" w:eastAsia="宋体"/>
                <w:b w:val="0"/>
                <w:color w:val="auto"/>
                <w:highlight w:val="none"/>
              </w:rPr>
              <w:t>发包人联系电话</w:t>
            </w: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0" w:type="dxa"/>
            <w:noWrap w:val="0"/>
            <w:vAlign w:val="center"/>
          </w:tcPr>
          <w:p>
            <w:pPr>
              <w:pStyle w:val="12"/>
              <w:spacing w:line="240" w:lineRule="auto"/>
              <w:ind w:firstLine="420"/>
              <w:jc w:val="center"/>
              <w:rPr>
                <w:rFonts w:ascii="宋体" w:eastAsia="宋体"/>
                <w:color w:val="auto"/>
                <w:highlight w:val="none"/>
              </w:rPr>
            </w:pP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1" w:type="dxa"/>
            <w:noWrap w:val="0"/>
            <w:vAlign w:val="top"/>
          </w:tcPr>
          <w:p>
            <w:pPr>
              <w:pStyle w:val="12"/>
              <w:spacing w:line="240" w:lineRule="auto"/>
              <w:ind w:firstLine="420"/>
              <w:jc w:val="center"/>
              <w:rPr>
                <w:rFonts w:ascii="宋体" w:eastAsia="宋体"/>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98" w:hRule="atLeast"/>
          <w:jc w:val="center"/>
        </w:trPr>
        <w:tc>
          <w:tcPr>
            <w:tcW w:w="3196" w:type="dxa"/>
            <w:noWrap w:val="0"/>
            <w:vAlign w:val="center"/>
          </w:tcPr>
          <w:p>
            <w:pPr>
              <w:pStyle w:val="12"/>
              <w:spacing w:line="240" w:lineRule="auto"/>
              <w:ind w:firstLine="420"/>
              <w:jc w:val="center"/>
              <w:rPr>
                <w:rFonts w:hint="eastAsia" w:ascii="宋体" w:eastAsia="宋体"/>
                <w:b w:val="0"/>
                <w:color w:val="auto"/>
                <w:highlight w:val="none"/>
              </w:rPr>
            </w:pPr>
            <w:r>
              <w:rPr>
                <w:rFonts w:hint="eastAsia" w:ascii="宋体" w:eastAsia="宋体"/>
                <w:b w:val="0"/>
                <w:color w:val="auto"/>
                <w:highlight w:val="none"/>
              </w:rPr>
              <w:t>其  他</w:t>
            </w: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0" w:type="dxa"/>
            <w:noWrap w:val="0"/>
            <w:vAlign w:val="center"/>
          </w:tcPr>
          <w:p>
            <w:pPr>
              <w:pStyle w:val="12"/>
              <w:spacing w:line="240" w:lineRule="auto"/>
              <w:ind w:firstLine="420"/>
              <w:jc w:val="center"/>
              <w:rPr>
                <w:rFonts w:ascii="宋体" w:eastAsia="宋体"/>
                <w:color w:val="auto"/>
                <w:highlight w:val="none"/>
              </w:rPr>
            </w:pPr>
          </w:p>
        </w:tc>
        <w:tc>
          <w:tcPr>
            <w:tcW w:w="1500" w:type="dxa"/>
            <w:noWrap w:val="0"/>
            <w:vAlign w:val="top"/>
          </w:tcPr>
          <w:p>
            <w:pPr>
              <w:pStyle w:val="12"/>
              <w:spacing w:line="240" w:lineRule="auto"/>
              <w:ind w:firstLine="420"/>
              <w:jc w:val="center"/>
              <w:rPr>
                <w:rFonts w:ascii="宋体" w:eastAsia="宋体"/>
                <w:color w:val="auto"/>
                <w:highlight w:val="none"/>
              </w:rPr>
            </w:pPr>
          </w:p>
        </w:tc>
        <w:tc>
          <w:tcPr>
            <w:tcW w:w="1501" w:type="dxa"/>
            <w:noWrap w:val="0"/>
            <w:vAlign w:val="top"/>
          </w:tcPr>
          <w:p>
            <w:pPr>
              <w:pStyle w:val="12"/>
              <w:spacing w:line="240" w:lineRule="auto"/>
              <w:ind w:firstLine="420"/>
              <w:jc w:val="center"/>
              <w:rPr>
                <w:rFonts w:ascii="宋体" w:eastAsia="宋体"/>
                <w:color w:val="auto"/>
                <w:highlight w:val="none"/>
              </w:rPr>
            </w:pPr>
          </w:p>
        </w:tc>
      </w:tr>
    </w:tbl>
    <w:p>
      <w:pPr>
        <w:spacing w:line="360" w:lineRule="auto"/>
        <w:rPr>
          <w:rFonts w:hint="eastAsia" w:ascii="宋体" w:hAnsi="宋体"/>
          <w:color w:val="auto"/>
          <w:sz w:val="21"/>
          <w:szCs w:val="21"/>
          <w:highlight w:val="none"/>
        </w:rPr>
      </w:pPr>
      <w:r>
        <w:rPr>
          <w:rFonts w:ascii="宋体" w:hAnsi="宋体"/>
          <w:b/>
          <w:color w:val="auto"/>
          <w:sz w:val="21"/>
          <w:szCs w:val="21"/>
          <w:highlight w:val="none"/>
        </w:rPr>
        <w:t>注</w:t>
      </w:r>
      <w:r>
        <w:rPr>
          <w:rFonts w:hint="eastAsia" w:ascii="宋体" w:hAnsi="宋体"/>
          <w:b/>
          <w:color w:val="auto"/>
          <w:sz w:val="21"/>
          <w:szCs w:val="21"/>
          <w:highlight w:val="none"/>
          <w:lang w:eastAsia="zh-CN"/>
        </w:rPr>
        <w:t>：</w:t>
      </w:r>
      <w:r>
        <w:rPr>
          <w:rFonts w:ascii="宋体" w:hAnsi="宋体"/>
          <w:color w:val="auto"/>
          <w:sz w:val="21"/>
          <w:szCs w:val="21"/>
          <w:highlight w:val="none"/>
        </w:rPr>
        <w:t>1.</w:t>
      </w:r>
      <w:r>
        <w:rPr>
          <w:rFonts w:ascii="宋体" w:hAnsi="宋体"/>
          <w:color w:val="auto"/>
          <w:kern w:val="0"/>
          <w:sz w:val="21"/>
          <w:szCs w:val="21"/>
          <w:highlight w:val="none"/>
        </w:rPr>
        <w:t>近年承担的类似业绩是指自</w:t>
      </w:r>
      <w:r>
        <w:rPr>
          <w:rFonts w:hint="eastAsia" w:ascii="宋体" w:hAnsi="宋体"/>
          <w:color w:val="auto"/>
          <w:szCs w:val="21"/>
          <w:highlight w:val="none"/>
        </w:rPr>
        <w:t>201</w:t>
      </w:r>
      <w:r>
        <w:rPr>
          <w:rFonts w:hint="eastAsia" w:ascii="宋体" w:hAnsi="宋体"/>
          <w:color w:val="auto"/>
          <w:szCs w:val="21"/>
          <w:highlight w:val="none"/>
          <w:lang w:val="en-US" w:eastAsia="zh-CN"/>
        </w:rPr>
        <w:t>8</w:t>
      </w:r>
      <w:r>
        <w:rPr>
          <w:rFonts w:hint="eastAsia" w:ascii="宋体" w:hAnsi="宋体"/>
          <w:color w:val="auto"/>
          <w:szCs w:val="21"/>
          <w:highlight w:val="none"/>
        </w:rPr>
        <w:t>年</w:t>
      </w:r>
      <w:r>
        <w:rPr>
          <w:rFonts w:hint="eastAsia" w:ascii="宋体" w:hAnsi="宋体"/>
          <w:color w:val="auto"/>
          <w:szCs w:val="21"/>
          <w:highlight w:val="none"/>
          <w:lang w:val="en-US" w:eastAsia="zh-CN"/>
        </w:rPr>
        <w:t>8</w:t>
      </w:r>
      <w:r>
        <w:rPr>
          <w:rFonts w:hint="eastAsia" w:ascii="宋体" w:hAnsi="宋体"/>
          <w:color w:val="auto"/>
          <w:szCs w:val="21"/>
          <w:highlight w:val="none"/>
        </w:rPr>
        <w:t>月1日</w:t>
      </w:r>
      <w:r>
        <w:rPr>
          <w:rFonts w:ascii="宋体" w:hAnsi="宋体"/>
          <w:color w:val="auto"/>
          <w:sz w:val="21"/>
          <w:szCs w:val="21"/>
          <w:highlight w:val="none"/>
        </w:rPr>
        <w:t>起，以签订合同时间为准。</w:t>
      </w:r>
    </w:p>
    <w:p>
      <w:pPr>
        <w:spacing w:line="360" w:lineRule="auto"/>
        <w:ind w:firstLine="420" w:firstLineChars="200"/>
        <w:rPr>
          <w:rFonts w:hint="eastAsia" w:ascii="宋体" w:hAnsi="宋体"/>
          <w:color w:val="auto"/>
          <w:sz w:val="21"/>
          <w:szCs w:val="21"/>
          <w:highlight w:val="none"/>
        </w:rPr>
      </w:pPr>
      <w:r>
        <w:rPr>
          <w:rFonts w:ascii="宋体" w:hAnsi="宋体"/>
          <w:color w:val="auto"/>
          <w:sz w:val="21"/>
          <w:szCs w:val="21"/>
          <w:highlight w:val="none"/>
        </w:rPr>
        <w:t>2.</w:t>
      </w:r>
      <w:r>
        <w:rPr>
          <w:rFonts w:hint="eastAsia" w:ascii="宋体" w:hAnsi="宋体"/>
          <w:color w:val="auto"/>
          <w:sz w:val="21"/>
          <w:szCs w:val="21"/>
          <w:highlight w:val="none"/>
        </w:rPr>
        <w:t>本表所填报业绩的</w:t>
      </w:r>
      <w:r>
        <w:rPr>
          <w:rFonts w:ascii="宋体" w:hAnsi="宋体"/>
          <w:color w:val="auto"/>
          <w:sz w:val="21"/>
          <w:szCs w:val="21"/>
          <w:highlight w:val="none"/>
        </w:rPr>
        <w:t>提供下述证明材料</w:t>
      </w:r>
      <w:r>
        <w:rPr>
          <w:rFonts w:hint="eastAsia" w:ascii="宋体" w:hAnsi="宋体"/>
          <w:color w:val="auto"/>
          <w:sz w:val="21"/>
          <w:szCs w:val="21"/>
          <w:highlight w:val="none"/>
        </w:rPr>
        <w:t>影印件（黑白或彩色）</w:t>
      </w:r>
      <w:r>
        <w:rPr>
          <w:rFonts w:ascii="宋体" w:hAnsi="宋体"/>
          <w:color w:val="auto"/>
          <w:sz w:val="21"/>
          <w:szCs w:val="21"/>
          <w:highlight w:val="none"/>
        </w:rPr>
        <w:t>：</w:t>
      </w:r>
    </w:p>
    <w:p>
      <w:pPr>
        <w:spacing w:line="360" w:lineRule="auto"/>
        <w:ind w:firstLine="420" w:firstLineChars="200"/>
        <w:rPr>
          <w:rFonts w:hint="eastAsia" w:ascii="宋体" w:hAnsi="宋体"/>
          <w:color w:val="auto"/>
          <w:sz w:val="21"/>
          <w:szCs w:val="21"/>
          <w:highlight w:val="none"/>
        </w:rPr>
      </w:pPr>
      <w:r>
        <w:rPr>
          <w:rFonts w:ascii="宋体" w:hAnsi="宋体"/>
          <w:color w:val="auto"/>
          <w:sz w:val="21"/>
          <w:szCs w:val="21"/>
          <w:highlight w:val="none"/>
        </w:rPr>
        <w:fldChar w:fldCharType="begin"/>
      </w:r>
      <w:r>
        <w:rPr>
          <w:rFonts w:ascii="宋体" w:hAnsi="宋体"/>
          <w:color w:val="auto"/>
          <w:sz w:val="21"/>
          <w:szCs w:val="21"/>
          <w:highlight w:val="none"/>
        </w:rPr>
        <w:instrText xml:space="preserve"> </w:instrText>
      </w:r>
      <w:r>
        <w:rPr>
          <w:rFonts w:hint="eastAsia" w:ascii="宋体" w:hAnsi="宋体"/>
          <w:color w:val="auto"/>
          <w:sz w:val="21"/>
          <w:szCs w:val="21"/>
          <w:highlight w:val="none"/>
        </w:rPr>
        <w:instrText xml:space="preserve">= 1 \* GB3</w:instrText>
      </w:r>
      <w:r>
        <w:rPr>
          <w:rFonts w:ascii="宋体" w:hAnsi="宋体"/>
          <w:color w:val="auto"/>
          <w:sz w:val="21"/>
          <w:szCs w:val="21"/>
          <w:highlight w:val="none"/>
        </w:rPr>
        <w:instrText xml:space="preserve"> </w:instrText>
      </w:r>
      <w:r>
        <w:rPr>
          <w:rFonts w:ascii="宋体" w:hAnsi="宋体"/>
          <w:color w:val="auto"/>
          <w:sz w:val="21"/>
          <w:szCs w:val="21"/>
          <w:highlight w:val="none"/>
        </w:rPr>
        <w:fldChar w:fldCharType="separate"/>
      </w:r>
      <w:r>
        <w:rPr>
          <w:rFonts w:hint="eastAsia" w:ascii="宋体" w:hAnsi="宋体"/>
          <w:color w:val="auto"/>
          <w:sz w:val="21"/>
          <w:szCs w:val="21"/>
          <w:highlight w:val="none"/>
        </w:rPr>
        <w:t>①</w:t>
      </w:r>
      <w:r>
        <w:rPr>
          <w:rFonts w:ascii="宋体" w:hAnsi="宋体"/>
          <w:color w:val="auto"/>
          <w:sz w:val="21"/>
          <w:szCs w:val="21"/>
          <w:highlight w:val="none"/>
        </w:rPr>
        <w:fldChar w:fldCharType="end"/>
      </w:r>
      <w:r>
        <w:rPr>
          <w:rFonts w:hint="eastAsia" w:ascii="宋体" w:hAnsi="宋体"/>
          <w:color w:val="auto"/>
          <w:sz w:val="21"/>
          <w:szCs w:val="21"/>
          <w:highlight w:val="none"/>
        </w:rPr>
        <w:t>项目合同协议书或投资协议或合作协议或开发协议等</w:t>
      </w:r>
    </w:p>
    <w:p>
      <w:pPr>
        <w:spacing w:line="360" w:lineRule="auto"/>
        <w:ind w:firstLine="420" w:firstLineChars="200"/>
        <w:rPr>
          <w:rFonts w:hint="eastAsia" w:ascii="宋体" w:hAnsi="宋体"/>
          <w:color w:val="auto"/>
          <w:sz w:val="21"/>
          <w:szCs w:val="21"/>
          <w:highlight w:val="none"/>
        </w:rPr>
      </w:pPr>
      <w:r>
        <w:rPr>
          <w:rFonts w:ascii="宋体" w:hAnsi="宋体"/>
          <w:color w:val="auto"/>
          <w:sz w:val="21"/>
          <w:szCs w:val="21"/>
          <w:highlight w:val="none"/>
        </w:rPr>
        <w:fldChar w:fldCharType="begin"/>
      </w:r>
      <w:r>
        <w:rPr>
          <w:rFonts w:ascii="宋体" w:hAnsi="宋体"/>
          <w:color w:val="auto"/>
          <w:sz w:val="21"/>
          <w:szCs w:val="21"/>
          <w:highlight w:val="none"/>
        </w:rPr>
        <w:instrText xml:space="preserve"> </w:instrText>
      </w:r>
      <w:r>
        <w:rPr>
          <w:rFonts w:hint="eastAsia" w:ascii="宋体" w:hAnsi="宋体"/>
          <w:color w:val="auto"/>
          <w:sz w:val="21"/>
          <w:szCs w:val="21"/>
          <w:highlight w:val="none"/>
        </w:rPr>
        <w:instrText xml:space="preserve">= 2 \* GB3</w:instrText>
      </w:r>
      <w:r>
        <w:rPr>
          <w:rFonts w:ascii="宋体" w:hAnsi="宋体"/>
          <w:color w:val="auto"/>
          <w:sz w:val="21"/>
          <w:szCs w:val="21"/>
          <w:highlight w:val="none"/>
        </w:rPr>
        <w:instrText xml:space="preserve"> </w:instrText>
      </w:r>
      <w:r>
        <w:rPr>
          <w:rFonts w:ascii="宋体" w:hAnsi="宋体"/>
          <w:color w:val="auto"/>
          <w:sz w:val="21"/>
          <w:szCs w:val="21"/>
          <w:highlight w:val="none"/>
        </w:rPr>
        <w:fldChar w:fldCharType="separate"/>
      </w:r>
      <w:r>
        <w:rPr>
          <w:rFonts w:hint="eastAsia" w:ascii="宋体" w:hAnsi="宋体"/>
          <w:color w:val="auto"/>
          <w:sz w:val="21"/>
          <w:szCs w:val="21"/>
          <w:highlight w:val="none"/>
        </w:rPr>
        <w:t>②</w:t>
      </w:r>
      <w:r>
        <w:rPr>
          <w:rFonts w:ascii="宋体" w:hAnsi="宋体"/>
          <w:color w:val="auto"/>
          <w:sz w:val="21"/>
          <w:szCs w:val="21"/>
          <w:highlight w:val="none"/>
        </w:rPr>
        <w:fldChar w:fldCharType="end"/>
      </w:r>
      <w:r>
        <w:rPr>
          <w:rFonts w:hint="eastAsia" w:ascii="宋体" w:hAnsi="宋体"/>
          <w:color w:val="auto"/>
          <w:sz w:val="21"/>
          <w:szCs w:val="21"/>
          <w:highlight w:val="none"/>
        </w:rPr>
        <w:t>若第</w:t>
      </w:r>
      <w:r>
        <w:rPr>
          <w:rFonts w:ascii="宋体" w:hAnsi="宋体"/>
          <w:color w:val="auto"/>
          <w:sz w:val="21"/>
          <w:szCs w:val="21"/>
          <w:highlight w:val="none"/>
        </w:rPr>
        <w:fldChar w:fldCharType="begin"/>
      </w:r>
      <w:r>
        <w:rPr>
          <w:rFonts w:ascii="宋体" w:hAnsi="宋体"/>
          <w:color w:val="auto"/>
          <w:sz w:val="21"/>
          <w:szCs w:val="21"/>
          <w:highlight w:val="none"/>
        </w:rPr>
        <w:instrText xml:space="preserve"> </w:instrText>
      </w:r>
      <w:r>
        <w:rPr>
          <w:rFonts w:hint="eastAsia" w:ascii="宋体" w:hAnsi="宋体"/>
          <w:color w:val="auto"/>
          <w:sz w:val="21"/>
          <w:szCs w:val="21"/>
          <w:highlight w:val="none"/>
        </w:rPr>
        <w:instrText xml:space="preserve">= 1 \* GB3</w:instrText>
      </w:r>
      <w:r>
        <w:rPr>
          <w:rFonts w:ascii="宋体" w:hAnsi="宋体"/>
          <w:color w:val="auto"/>
          <w:sz w:val="21"/>
          <w:szCs w:val="21"/>
          <w:highlight w:val="none"/>
        </w:rPr>
        <w:instrText xml:space="preserve"> </w:instrText>
      </w:r>
      <w:r>
        <w:rPr>
          <w:rFonts w:ascii="宋体" w:hAnsi="宋体"/>
          <w:color w:val="auto"/>
          <w:sz w:val="21"/>
          <w:szCs w:val="21"/>
          <w:highlight w:val="none"/>
        </w:rPr>
        <w:fldChar w:fldCharType="separate"/>
      </w:r>
      <w:r>
        <w:rPr>
          <w:rFonts w:hint="eastAsia" w:ascii="宋体" w:hAnsi="宋体"/>
          <w:color w:val="auto"/>
          <w:sz w:val="21"/>
          <w:szCs w:val="21"/>
          <w:highlight w:val="none"/>
        </w:rPr>
        <w:t>①</w:t>
      </w:r>
      <w:r>
        <w:rPr>
          <w:rFonts w:ascii="宋体" w:hAnsi="宋体"/>
          <w:color w:val="auto"/>
          <w:sz w:val="21"/>
          <w:szCs w:val="21"/>
          <w:highlight w:val="none"/>
        </w:rPr>
        <w:fldChar w:fldCharType="end"/>
      </w:r>
      <w:r>
        <w:rPr>
          <w:rFonts w:hint="eastAsia" w:ascii="宋体" w:hAnsi="宋体"/>
          <w:color w:val="auto"/>
          <w:sz w:val="21"/>
          <w:szCs w:val="21"/>
          <w:highlight w:val="none"/>
        </w:rPr>
        <w:t>项资料无法说明工作内容或运营情况等，还应出具发包人出具的书面证明材料；</w:t>
      </w:r>
    </w:p>
    <w:p>
      <w:pPr>
        <w:spacing w:line="36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③如近年来，</w:t>
      </w:r>
      <w:r>
        <w:rPr>
          <w:rFonts w:ascii="宋体" w:hAnsi="宋体"/>
          <w:color w:val="auto"/>
          <w:sz w:val="21"/>
          <w:szCs w:val="21"/>
          <w:highlight w:val="none"/>
        </w:rPr>
        <w:t>投标人法人机构发生合法变更或重组或法人名称变更时，应提供相关部门的合法批文或其他相关证明材料来证明其所附业绩的继承性。</w:t>
      </w:r>
    </w:p>
    <w:p>
      <w:pPr>
        <w:tabs>
          <w:tab w:val="left" w:pos="5220"/>
          <w:tab w:val="left" w:pos="5400"/>
          <w:tab w:val="left" w:pos="5580"/>
        </w:tabs>
        <w:autoSpaceDE w:val="0"/>
        <w:autoSpaceDN w:val="0"/>
        <w:adjustRightInd w:val="0"/>
        <w:spacing w:before="240" w:beforeLines="100" w:after="240" w:afterLines="100" w:line="360" w:lineRule="auto"/>
        <w:jc w:val="center"/>
        <w:rPr>
          <w:rFonts w:ascii="宋体" w:hAnsi="宋体"/>
          <w:b/>
          <w:color w:val="auto"/>
          <w:kern w:val="0"/>
          <w:sz w:val="24"/>
          <w:szCs w:val="24"/>
          <w:highlight w:val="none"/>
        </w:rPr>
      </w:pPr>
      <w:r>
        <w:rPr>
          <w:rFonts w:hint="eastAsia" w:ascii="宋体" w:hAnsi="宋体"/>
          <w:color w:val="auto"/>
          <w:sz w:val="18"/>
          <w:szCs w:val="18"/>
          <w:highlight w:val="none"/>
        </w:rPr>
        <w:br w:type="page"/>
      </w:r>
      <w:r>
        <w:rPr>
          <w:rFonts w:hint="eastAsia" w:ascii="宋体" w:hAnsi="宋体"/>
          <w:b/>
          <w:color w:val="auto"/>
          <w:kern w:val="0"/>
          <w:sz w:val="24"/>
          <w:szCs w:val="24"/>
          <w:highlight w:val="none"/>
        </w:rPr>
        <w:t>（四）</w:t>
      </w:r>
      <w:r>
        <w:rPr>
          <w:rFonts w:ascii="宋体" w:hAnsi="宋体"/>
          <w:b/>
          <w:color w:val="auto"/>
          <w:kern w:val="0"/>
          <w:sz w:val="24"/>
          <w:szCs w:val="24"/>
          <w:highlight w:val="none"/>
        </w:rPr>
        <w:t>信誉情况</w:t>
      </w:r>
    </w:p>
    <w:p>
      <w:pPr>
        <w:snapToGrid w:val="0"/>
        <w:spacing w:line="360" w:lineRule="auto"/>
        <w:ind w:firstLine="420"/>
        <w:outlineLvl w:val="1"/>
        <w:rPr>
          <w:rFonts w:hint="eastAsia" w:ascii="宋体" w:hAnsi="宋体" w:eastAsia="宋体" w:cs="Times New Roman"/>
          <w:b w:val="0"/>
          <w:bCs/>
          <w:color w:val="auto"/>
          <w:szCs w:val="21"/>
          <w:highlight w:val="none"/>
        </w:rPr>
      </w:pPr>
      <w:bookmarkStart w:id="7" w:name="_Toc513555612"/>
      <w:bookmarkStart w:id="8" w:name="_Toc513555856"/>
      <w:bookmarkStart w:id="9" w:name="_Toc513556696"/>
      <w:r>
        <w:rPr>
          <w:rFonts w:hint="eastAsia" w:ascii="宋体" w:hAnsi="宋体" w:eastAsia="宋体" w:cs="Times New Roman"/>
          <w:b w:val="0"/>
          <w:bCs/>
          <w:color w:val="auto"/>
          <w:szCs w:val="21"/>
          <w:highlight w:val="none"/>
        </w:rPr>
        <w:t>1</w:t>
      </w:r>
      <w:r>
        <w:rPr>
          <w:rFonts w:hint="eastAsia" w:ascii="宋体" w:hAnsi="宋体" w:eastAsia="宋体" w:cs="Times New Roman"/>
          <w:b w:val="0"/>
          <w:bCs/>
          <w:color w:val="auto"/>
          <w:szCs w:val="21"/>
          <w:highlight w:val="none"/>
          <w:lang w:eastAsia="zh-CN"/>
        </w:rPr>
        <w:t>.</w:t>
      </w:r>
      <w:r>
        <w:rPr>
          <w:rFonts w:hint="eastAsia" w:ascii="宋体" w:hAnsi="宋体" w:eastAsia="宋体" w:cs="Times New Roman"/>
          <w:b w:val="0"/>
          <w:bCs/>
          <w:color w:val="auto"/>
          <w:szCs w:val="21"/>
          <w:highlight w:val="none"/>
        </w:rPr>
        <w:t>国家企业信用信息公示系统（http：//www.gsxt.gov.cn）严重违法失信企业名单查询网页信息资料（黑白或彩色）；</w:t>
      </w:r>
      <w:bookmarkEnd w:id="7"/>
      <w:bookmarkEnd w:id="8"/>
      <w:bookmarkEnd w:id="9"/>
    </w:p>
    <w:p>
      <w:pPr>
        <w:snapToGrid w:val="0"/>
        <w:spacing w:line="360" w:lineRule="auto"/>
        <w:ind w:firstLine="420"/>
        <w:outlineLvl w:val="1"/>
        <w:rPr>
          <w:rFonts w:hint="eastAsia" w:ascii="宋体" w:hAnsi="宋体" w:eastAsia="宋体" w:cs="Times New Roman"/>
          <w:b w:val="0"/>
          <w:bCs/>
          <w:color w:val="auto"/>
          <w:szCs w:val="21"/>
          <w:highlight w:val="none"/>
        </w:rPr>
      </w:pPr>
      <w:bookmarkStart w:id="10" w:name="_Toc513555613"/>
      <w:bookmarkStart w:id="11" w:name="_Toc513556697"/>
      <w:bookmarkStart w:id="12" w:name="_Toc513555857"/>
      <w:r>
        <w:rPr>
          <w:rFonts w:hint="eastAsia" w:ascii="宋体" w:hAnsi="宋体" w:eastAsia="宋体" w:cs="Times New Roman"/>
          <w:b w:val="0"/>
          <w:bCs/>
          <w:color w:val="auto"/>
          <w:szCs w:val="21"/>
          <w:highlight w:val="none"/>
        </w:rPr>
        <w:t>2</w:t>
      </w:r>
      <w:r>
        <w:rPr>
          <w:rFonts w:hint="eastAsia" w:ascii="宋体" w:hAnsi="宋体" w:eastAsia="宋体" w:cs="Times New Roman"/>
          <w:b w:val="0"/>
          <w:bCs/>
          <w:color w:val="auto"/>
          <w:szCs w:val="21"/>
          <w:highlight w:val="none"/>
          <w:lang w:eastAsia="zh-CN"/>
        </w:rPr>
        <w:t>.</w:t>
      </w:r>
      <w:r>
        <w:rPr>
          <w:rFonts w:hint="eastAsia" w:ascii="宋体" w:hAnsi="宋体" w:eastAsia="宋体" w:cs="Times New Roman"/>
          <w:b w:val="0"/>
          <w:bCs/>
          <w:color w:val="auto"/>
          <w:szCs w:val="21"/>
          <w:highlight w:val="none"/>
        </w:rPr>
        <w:t>“信用中国”网站（http://www.creditchina.gov.cn）或链接至</w:t>
      </w:r>
      <w:r>
        <w:rPr>
          <w:rFonts w:hint="eastAsia" w:ascii="宋体" w:hAnsi="宋体" w:eastAsia="宋体" w:cs="Times New Roman"/>
          <w:b w:val="0"/>
          <w:bCs/>
          <w:color w:val="auto"/>
          <w:szCs w:val="21"/>
          <w:highlight w:val="none"/>
        </w:rPr>
        <w:fldChar w:fldCharType="begin"/>
      </w:r>
      <w:r>
        <w:rPr>
          <w:rFonts w:hint="eastAsia" w:ascii="宋体" w:hAnsi="宋体" w:eastAsia="宋体" w:cs="Times New Roman"/>
          <w:b w:val="0"/>
          <w:bCs/>
          <w:color w:val="auto"/>
          <w:szCs w:val="21"/>
          <w:highlight w:val="none"/>
        </w:rPr>
        <w:instrText xml:space="preserve"> HYPERLINK "http://zxgk.court.gov.cn/shixin/" </w:instrText>
      </w:r>
      <w:r>
        <w:rPr>
          <w:rFonts w:hint="eastAsia" w:ascii="宋体" w:hAnsi="宋体" w:eastAsia="宋体" w:cs="Times New Roman"/>
          <w:b w:val="0"/>
          <w:bCs/>
          <w:color w:val="auto"/>
          <w:szCs w:val="21"/>
          <w:highlight w:val="none"/>
        </w:rPr>
        <w:fldChar w:fldCharType="separate"/>
      </w:r>
      <w:r>
        <w:rPr>
          <w:rFonts w:hint="eastAsia" w:ascii="宋体" w:hAnsi="宋体" w:eastAsia="宋体" w:cs="Times New Roman"/>
          <w:b w:val="0"/>
          <w:bCs/>
          <w:color w:val="auto"/>
          <w:szCs w:val="21"/>
          <w:highlight w:val="none"/>
        </w:rPr>
        <w:t xml:space="preserve">中国执行信息公开网 </w:t>
      </w:r>
      <w:r>
        <w:rPr>
          <w:rFonts w:hint="eastAsia" w:ascii="宋体" w:hAnsi="宋体" w:eastAsia="宋体" w:cs="Times New Roman"/>
          <w:b w:val="0"/>
          <w:bCs/>
          <w:color w:val="auto"/>
          <w:szCs w:val="21"/>
          <w:highlight w:val="none"/>
          <w:lang w:eastAsia="zh-CN"/>
        </w:rPr>
        <w:t>（</w:t>
      </w:r>
      <w:r>
        <w:rPr>
          <w:rFonts w:hint="eastAsia" w:ascii="宋体" w:hAnsi="宋体" w:eastAsia="宋体" w:cs="Times New Roman"/>
          <w:b w:val="0"/>
          <w:bCs/>
          <w:color w:val="auto"/>
          <w:szCs w:val="21"/>
          <w:highlight w:val="none"/>
        </w:rPr>
        <w:t>http://zxgk.court.gov.cn/shixin/</w:t>
      </w:r>
      <w:r>
        <w:rPr>
          <w:rFonts w:hint="eastAsia" w:ascii="宋体" w:hAnsi="宋体" w:eastAsia="宋体" w:cs="Times New Roman"/>
          <w:b w:val="0"/>
          <w:bCs/>
          <w:color w:val="auto"/>
          <w:szCs w:val="21"/>
          <w:highlight w:val="none"/>
          <w:u w:val="none"/>
          <w:lang w:eastAsia="zh-CN"/>
        </w:rPr>
        <w:t>）</w:t>
      </w:r>
      <w:r>
        <w:rPr>
          <w:rFonts w:hint="eastAsia" w:ascii="宋体" w:hAnsi="宋体" w:eastAsia="宋体" w:cs="Times New Roman"/>
          <w:b w:val="0"/>
          <w:bCs/>
          <w:color w:val="auto"/>
          <w:szCs w:val="21"/>
          <w:highlight w:val="none"/>
        </w:rPr>
        <w:fldChar w:fldCharType="end"/>
      </w:r>
      <w:r>
        <w:rPr>
          <w:rFonts w:hint="eastAsia" w:ascii="宋体" w:hAnsi="宋体" w:eastAsia="宋体" w:cs="Times New Roman"/>
          <w:b w:val="0"/>
          <w:bCs/>
          <w:color w:val="auto"/>
          <w:szCs w:val="21"/>
          <w:highlight w:val="none"/>
        </w:rPr>
        <w:t>中失信被执行人名单查询网页信息资料（黑白或彩色）；</w:t>
      </w:r>
      <w:bookmarkEnd w:id="10"/>
      <w:bookmarkEnd w:id="11"/>
      <w:bookmarkEnd w:id="12"/>
    </w:p>
    <w:p>
      <w:pPr>
        <w:snapToGrid w:val="0"/>
        <w:spacing w:line="360" w:lineRule="auto"/>
        <w:ind w:firstLine="420"/>
        <w:outlineLvl w:val="1"/>
        <w:rPr>
          <w:rFonts w:hint="eastAsia" w:ascii="宋体" w:hAnsi="宋体" w:eastAsia="宋体" w:cs="Times New Roman"/>
          <w:b w:val="0"/>
          <w:bCs/>
          <w:color w:val="auto"/>
          <w:szCs w:val="21"/>
          <w:highlight w:val="none"/>
        </w:rPr>
      </w:pPr>
      <w:bookmarkStart w:id="13" w:name="_Toc513556698"/>
      <w:bookmarkStart w:id="14" w:name="_Toc513555858"/>
      <w:bookmarkStart w:id="15" w:name="_Toc513555614"/>
      <w:r>
        <w:rPr>
          <w:rFonts w:hint="eastAsia" w:ascii="宋体" w:hAnsi="宋体" w:eastAsia="宋体" w:cs="Times New Roman"/>
          <w:b w:val="0"/>
          <w:bCs/>
          <w:color w:val="auto"/>
          <w:szCs w:val="21"/>
          <w:highlight w:val="none"/>
        </w:rPr>
        <w:t>3</w:t>
      </w:r>
      <w:r>
        <w:rPr>
          <w:rFonts w:hint="eastAsia" w:ascii="宋体" w:hAnsi="宋体" w:eastAsia="宋体" w:cs="Times New Roman"/>
          <w:b w:val="0"/>
          <w:bCs/>
          <w:color w:val="auto"/>
          <w:szCs w:val="21"/>
          <w:highlight w:val="none"/>
          <w:lang w:eastAsia="zh-CN"/>
        </w:rPr>
        <w:t>.</w:t>
      </w:r>
      <w:r>
        <w:rPr>
          <w:rFonts w:hint="eastAsia" w:ascii="宋体" w:hAnsi="宋体" w:eastAsia="宋体" w:cs="Times New Roman"/>
          <w:b w:val="0"/>
          <w:bCs/>
          <w:color w:val="auto"/>
          <w:szCs w:val="21"/>
          <w:highlight w:val="none"/>
        </w:rPr>
        <w:t>投标人须提供投标人（单位）或法定代表人近3年无行贿犯罪（包括行贿罪、单位行贿罪、对单位行贿罪、介绍贿赂罪等）的承诺</w:t>
      </w:r>
      <w:bookmarkEnd w:id="13"/>
      <w:bookmarkEnd w:id="14"/>
      <w:bookmarkEnd w:id="15"/>
      <w:r>
        <w:rPr>
          <w:rFonts w:hint="eastAsia" w:ascii="宋体" w:hAnsi="宋体" w:eastAsia="宋体" w:cs="Times New Roman"/>
          <w:b w:val="0"/>
          <w:bCs/>
          <w:color w:val="auto"/>
          <w:szCs w:val="21"/>
          <w:highlight w:val="none"/>
        </w:rPr>
        <w:t>函。</w:t>
      </w:r>
    </w:p>
    <w:p>
      <w:pPr>
        <w:spacing w:line="360" w:lineRule="auto"/>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rPr>
          <w:rFonts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360" w:lineRule="auto"/>
        <w:jc w:val="center"/>
        <w:rPr>
          <w:rFonts w:hint="eastAsia" w:ascii="宋体" w:hAnsi="宋体"/>
          <w:b/>
          <w:color w:val="auto"/>
          <w:highlight w:val="none"/>
        </w:rPr>
      </w:pPr>
    </w:p>
    <w:p>
      <w:pPr>
        <w:spacing w:line="460" w:lineRule="exact"/>
        <w:ind w:firstLine="1897" w:firstLineChars="900"/>
        <w:rPr>
          <w:rFonts w:hint="eastAsia" w:ascii="宋体" w:hAnsi="宋体"/>
          <w:b/>
          <w:color w:val="auto"/>
          <w:highlight w:val="none"/>
        </w:rPr>
      </w:pPr>
    </w:p>
    <w:p>
      <w:pPr>
        <w:spacing w:line="460" w:lineRule="exact"/>
        <w:jc w:val="center"/>
        <w:rPr>
          <w:rFonts w:ascii="宋体" w:hAnsi="宋体" w:cs="仿宋"/>
          <w:b/>
          <w:bCs/>
          <w:color w:val="auto"/>
          <w:sz w:val="32"/>
          <w:szCs w:val="32"/>
          <w:highlight w:val="none"/>
        </w:rPr>
      </w:pPr>
      <w:r>
        <w:rPr>
          <w:rFonts w:hint="eastAsia" w:ascii="宋体" w:hAnsi="宋体" w:cs="仿宋"/>
          <w:b/>
          <w:bCs/>
          <w:color w:val="auto"/>
          <w:sz w:val="32"/>
          <w:szCs w:val="32"/>
          <w:highlight w:val="none"/>
        </w:rPr>
        <w:t>无行贿犯罪的承诺函</w:t>
      </w:r>
    </w:p>
    <w:p>
      <w:pPr>
        <w:spacing w:line="460" w:lineRule="exact"/>
        <w:ind w:firstLine="1890"/>
        <w:jc w:val="center"/>
        <w:rPr>
          <w:rFonts w:ascii="宋体" w:hAnsi="宋体" w:cs="仿宋"/>
          <w:color w:val="auto"/>
          <w:sz w:val="32"/>
          <w:szCs w:val="32"/>
          <w:highlight w:val="none"/>
        </w:rPr>
      </w:pPr>
    </w:p>
    <w:p>
      <w:pPr>
        <w:spacing w:line="460" w:lineRule="exact"/>
        <w:rPr>
          <w:rFonts w:hint="eastAsia" w:ascii="宋体" w:hAnsi="宋体" w:cs="仿宋"/>
          <w:color w:val="auto"/>
          <w:szCs w:val="21"/>
          <w:highlight w:val="none"/>
        </w:rPr>
      </w:pPr>
      <w:r>
        <w:rPr>
          <w:rFonts w:hint="eastAsia" w:ascii="宋体" w:hAnsi="宋体" w:cs="仿宋"/>
          <w:color w:val="auto"/>
          <w:szCs w:val="21"/>
          <w:highlight w:val="none"/>
          <w:u w:val="single"/>
        </w:rPr>
        <w:t xml:space="preserve">                  </w:t>
      </w:r>
      <w:r>
        <w:rPr>
          <w:rFonts w:hint="eastAsia" w:ascii="宋体" w:hAnsi="宋体" w:cs="仿宋"/>
          <w:color w:val="auto"/>
          <w:szCs w:val="21"/>
          <w:highlight w:val="none"/>
        </w:rPr>
        <w:t>：</w:t>
      </w:r>
    </w:p>
    <w:p>
      <w:pPr>
        <w:pStyle w:val="7"/>
        <w:rPr>
          <w:color w:val="auto"/>
          <w:highlight w:val="none"/>
        </w:rPr>
      </w:pPr>
    </w:p>
    <w:p>
      <w:pPr>
        <w:snapToGrid w:val="0"/>
        <w:spacing w:line="360" w:lineRule="auto"/>
        <w:ind w:firstLine="420" w:firstLineChars="200"/>
        <w:rPr>
          <w:rFonts w:ascii="宋体" w:hAnsi="宋体"/>
          <w:color w:val="auto"/>
          <w:highlight w:val="none"/>
        </w:rPr>
      </w:pPr>
      <w:r>
        <w:rPr>
          <w:rFonts w:hint="eastAsia" w:ascii="宋体" w:hAnsi="宋体"/>
          <w:color w:val="auto"/>
          <w:szCs w:val="21"/>
          <w:highlight w:val="none"/>
        </w:rPr>
        <w:t>我单位</w:t>
      </w:r>
      <w:r>
        <w:rPr>
          <w:rFonts w:hint="eastAsia" w:ascii="宋体" w:hAnsi="宋体"/>
          <w:color w:val="auto"/>
          <w:szCs w:val="21"/>
          <w:highlight w:val="none"/>
          <w:u w:val="single"/>
        </w:rPr>
        <w:t xml:space="preserve">   （投标人名称）   </w:t>
      </w:r>
      <w:r>
        <w:rPr>
          <w:rFonts w:hint="eastAsia" w:ascii="宋体" w:hAnsi="宋体"/>
          <w:color w:val="auto"/>
          <w:szCs w:val="21"/>
          <w:highlight w:val="none"/>
        </w:rPr>
        <w:t>、法定代表人</w:t>
      </w:r>
      <w:r>
        <w:rPr>
          <w:rFonts w:hint="eastAsia" w:ascii="宋体" w:hAnsi="宋体"/>
          <w:color w:val="auto"/>
          <w:szCs w:val="21"/>
          <w:highlight w:val="none"/>
          <w:u w:val="single"/>
        </w:rPr>
        <w:t xml:space="preserve">  （姓名）    </w:t>
      </w:r>
      <w:r>
        <w:rPr>
          <w:rFonts w:hint="eastAsia" w:ascii="宋体" w:hAnsi="宋体"/>
          <w:color w:val="auto"/>
          <w:szCs w:val="21"/>
          <w:highlight w:val="none"/>
        </w:rPr>
        <w:t>在</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20</w:t>
      </w:r>
      <w:r>
        <w:rPr>
          <w:rFonts w:hint="eastAsia" w:ascii="宋体" w:hAnsi="宋体"/>
          <w:color w:val="auto"/>
          <w:szCs w:val="21"/>
          <w:highlight w:val="none"/>
          <w:u w:val="single"/>
          <w:lang w:val="en-US" w:eastAsia="zh-CN"/>
        </w:rPr>
        <w:t xml:space="preserve">20 </w:t>
      </w:r>
      <w:r>
        <w:rPr>
          <w:rFonts w:hint="eastAsia" w:ascii="宋体" w:hAnsi="宋体"/>
          <w:color w:val="auto"/>
          <w:szCs w:val="21"/>
          <w:highlight w:val="none"/>
        </w:rPr>
        <w:t>年</w:t>
      </w:r>
      <w:r>
        <w:rPr>
          <w:rFonts w:hint="eastAsia" w:ascii="宋体" w:hAnsi="宋体"/>
          <w:color w:val="auto"/>
          <w:szCs w:val="21"/>
          <w:highlight w:val="none"/>
          <w:u w:val="single"/>
          <w:lang w:val="en-US" w:eastAsia="zh-CN"/>
        </w:rPr>
        <w:t xml:space="preserve"> 1</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1</w:t>
      </w:r>
      <w:r>
        <w:rPr>
          <w:rFonts w:hint="eastAsia" w:ascii="宋体" w:hAnsi="宋体"/>
          <w:color w:val="auto"/>
          <w:szCs w:val="21"/>
          <w:highlight w:val="none"/>
        </w:rPr>
        <w:t>日至本项目投标截止日期间，没有被人民法院生效判决行贿犯罪（包括行贿罪、单位行贿罪、对单位行贿罪、介绍贿赂罪等）。若在中标合同签订之前发现我单位或法定代表人在上述期间存在行犯贿罪的，</w:t>
      </w:r>
      <w:r>
        <w:rPr>
          <w:rFonts w:hint="eastAsia" w:ascii="宋体" w:hAnsi="宋体"/>
          <w:color w:val="auto"/>
          <w:highlight w:val="none"/>
        </w:rPr>
        <w:t>可取消我单位中标候选人或中标人资格。若在合同执行期间</w:t>
      </w:r>
      <w:r>
        <w:rPr>
          <w:rFonts w:hint="eastAsia" w:ascii="宋体" w:hAnsi="宋体"/>
          <w:color w:val="auto"/>
          <w:szCs w:val="21"/>
          <w:highlight w:val="none"/>
        </w:rPr>
        <w:t>发现我单位或法定代表人在上述期间存在行贿犯罪</w:t>
      </w:r>
      <w:r>
        <w:rPr>
          <w:rFonts w:hint="eastAsia" w:ascii="宋体" w:hAnsi="宋体"/>
          <w:color w:val="auto"/>
          <w:highlight w:val="none"/>
        </w:rPr>
        <w:t>的，可从合同款或履约担保中扣除</w:t>
      </w:r>
      <w:r>
        <w:rPr>
          <w:rFonts w:hint="eastAsia" w:ascii="宋体" w:hAnsi="宋体" w:eastAsia="宋体" w:cs="宋体"/>
          <w:color w:val="auto"/>
          <w:szCs w:val="21"/>
          <w:highlight w:val="none"/>
        </w:rPr>
        <w:t>第一年度租金</w:t>
      </w:r>
      <w:r>
        <w:rPr>
          <w:rFonts w:hint="eastAsia" w:ascii="宋体" w:hAnsi="宋体" w:eastAsia="宋体" w:cs="宋体"/>
          <w:color w:val="auto"/>
          <w:szCs w:val="21"/>
          <w:highlight w:val="none"/>
          <w:lang w:val="en-US" w:eastAsia="zh-CN"/>
        </w:rPr>
        <w:t>总额</w:t>
      </w:r>
      <w:r>
        <w:rPr>
          <w:rFonts w:hint="eastAsia" w:ascii="宋体" w:hAnsi="宋体"/>
          <w:color w:val="auto"/>
          <w:highlight w:val="none"/>
        </w:rPr>
        <w:t>的</w:t>
      </w:r>
      <w:r>
        <w:rPr>
          <w:rFonts w:hint="eastAsia" w:ascii="宋体" w:hAnsi="宋体"/>
          <w:color w:val="auto"/>
          <w:highlight w:val="none"/>
          <w:u w:val="single"/>
        </w:rPr>
        <w:t xml:space="preserve"> 5%</w:t>
      </w:r>
      <w:r>
        <w:rPr>
          <w:rFonts w:hint="eastAsia" w:ascii="宋体" w:hAnsi="宋体"/>
          <w:color w:val="auto"/>
          <w:highlight w:val="none"/>
          <w:u w:val="single"/>
          <w:lang w:val="en-US" w:eastAsia="zh-CN"/>
        </w:rPr>
        <w:t xml:space="preserve"> </w:t>
      </w:r>
      <w:r>
        <w:rPr>
          <w:rFonts w:hint="eastAsia" w:ascii="宋体" w:hAnsi="宋体"/>
          <w:color w:val="auto"/>
          <w:highlight w:val="none"/>
        </w:rPr>
        <w:t>作为违约金。</w:t>
      </w:r>
    </w:p>
    <w:p>
      <w:pPr>
        <w:snapToGrid w:val="0"/>
        <w:spacing w:line="360" w:lineRule="auto"/>
        <w:ind w:firstLine="420" w:firstLineChars="200"/>
        <w:rPr>
          <w:rFonts w:ascii="宋体" w:hAnsi="宋体"/>
          <w:color w:val="auto"/>
          <w:highlight w:val="none"/>
        </w:rPr>
      </w:pPr>
      <w:r>
        <w:rPr>
          <w:rFonts w:hint="eastAsia" w:ascii="宋体" w:hAnsi="宋体"/>
          <w:color w:val="auto"/>
          <w:highlight w:val="none"/>
        </w:rPr>
        <w:t>特此承诺。</w:t>
      </w:r>
    </w:p>
    <w:p>
      <w:pPr>
        <w:spacing w:line="460" w:lineRule="exact"/>
        <w:rPr>
          <w:rFonts w:hint="eastAsia" w:ascii="宋体" w:hAnsi="宋体" w:cs="仿宋"/>
          <w:color w:val="auto"/>
          <w:szCs w:val="21"/>
          <w:highlight w:val="none"/>
        </w:rPr>
      </w:pPr>
      <w:r>
        <w:rPr>
          <w:rFonts w:hint="eastAsia" w:ascii="宋体" w:hAnsi="宋体" w:cs="仿宋"/>
          <w:color w:val="auto"/>
          <w:szCs w:val="21"/>
          <w:highlight w:val="none"/>
        </w:rPr>
        <w:t xml:space="preserve">                          </w:t>
      </w:r>
    </w:p>
    <w:p>
      <w:pPr>
        <w:spacing w:line="460" w:lineRule="exact"/>
        <w:rPr>
          <w:rFonts w:hint="eastAsia" w:ascii="宋体" w:hAnsi="宋体" w:cs="仿宋"/>
          <w:color w:val="auto"/>
          <w:szCs w:val="21"/>
          <w:highlight w:val="none"/>
        </w:rPr>
      </w:pPr>
    </w:p>
    <w:p>
      <w:pPr>
        <w:spacing w:line="460" w:lineRule="exact"/>
        <w:rPr>
          <w:rFonts w:hint="eastAsia" w:ascii="宋体" w:hAnsi="宋体" w:cs="仿宋"/>
          <w:color w:val="auto"/>
          <w:szCs w:val="21"/>
          <w:highlight w:val="none"/>
        </w:rPr>
      </w:pPr>
    </w:p>
    <w:p>
      <w:pPr>
        <w:spacing w:line="460" w:lineRule="exact"/>
        <w:ind w:firstLine="2730" w:firstLineChars="1300"/>
        <w:rPr>
          <w:rFonts w:ascii="宋体" w:hAnsi="宋体" w:cs="仿宋"/>
          <w:color w:val="auto"/>
          <w:szCs w:val="21"/>
          <w:highlight w:val="none"/>
        </w:rPr>
      </w:pPr>
      <w:r>
        <w:rPr>
          <w:rFonts w:hint="eastAsia" w:ascii="宋体" w:hAnsi="宋体" w:cs="仿宋"/>
          <w:color w:val="auto"/>
          <w:szCs w:val="21"/>
          <w:highlight w:val="none"/>
        </w:rPr>
        <w:t xml:space="preserve">   投标人：</w:t>
      </w:r>
      <w:r>
        <w:rPr>
          <w:rFonts w:hint="eastAsia" w:ascii="宋体" w:hAnsi="宋体" w:cs="仿宋"/>
          <w:color w:val="auto"/>
          <w:szCs w:val="21"/>
          <w:highlight w:val="none"/>
          <w:u w:val="single"/>
          <w:lang w:val="en-US" w:eastAsia="zh-CN"/>
        </w:rPr>
        <w:t xml:space="preserve">            </w:t>
      </w:r>
      <w:r>
        <w:rPr>
          <w:rFonts w:hint="eastAsia" w:ascii="宋体" w:hAnsi="宋体" w:cs="仿宋"/>
          <w:color w:val="auto"/>
          <w:szCs w:val="21"/>
          <w:highlight w:val="none"/>
        </w:rPr>
        <w:t>（盖单位章）</w:t>
      </w:r>
    </w:p>
    <w:p>
      <w:pPr>
        <w:spacing w:line="460" w:lineRule="exact"/>
        <w:rPr>
          <w:rFonts w:ascii="宋体" w:hAnsi="宋体" w:cs="仿宋"/>
          <w:color w:val="auto"/>
          <w:szCs w:val="21"/>
          <w:highlight w:val="none"/>
        </w:rPr>
      </w:pPr>
      <w:r>
        <w:rPr>
          <w:rFonts w:hint="eastAsia" w:ascii="宋体" w:hAnsi="宋体" w:cs="仿宋"/>
          <w:color w:val="auto"/>
          <w:szCs w:val="21"/>
          <w:highlight w:val="none"/>
        </w:rPr>
        <w:t xml:space="preserve">                             法定代表人或委托代理人：</w:t>
      </w:r>
      <w:r>
        <w:rPr>
          <w:rFonts w:hint="eastAsia" w:ascii="宋体" w:hAnsi="宋体" w:cs="仿宋"/>
          <w:color w:val="auto"/>
          <w:szCs w:val="21"/>
          <w:highlight w:val="none"/>
          <w:u w:val="single"/>
          <w:lang w:val="en-US" w:eastAsia="zh-CN"/>
        </w:rPr>
        <w:t xml:space="preserve">            </w:t>
      </w:r>
      <w:r>
        <w:rPr>
          <w:rFonts w:hint="eastAsia" w:ascii="宋体" w:hAnsi="宋体" w:cs="仿宋"/>
          <w:color w:val="auto"/>
          <w:szCs w:val="21"/>
          <w:highlight w:val="none"/>
        </w:rPr>
        <w:t>（签字）</w:t>
      </w:r>
    </w:p>
    <w:p>
      <w:pPr>
        <w:spacing w:line="460" w:lineRule="exact"/>
        <w:rPr>
          <w:rFonts w:hint="eastAsia" w:ascii="宋体" w:hAnsi="宋体" w:cs="仿宋"/>
          <w:color w:val="auto"/>
          <w:szCs w:val="21"/>
          <w:highlight w:val="none"/>
          <w:lang w:val="en-US" w:eastAsia="zh-CN"/>
        </w:rPr>
      </w:pPr>
      <w:r>
        <w:rPr>
          <w:rFonts w:hint="eastAsia" w:ascii="宋体" w:hAnsi="宋体" w:cs="仿宋"/>
          <w:color w:val="auto"/>
          <w:szCs w:val="21"/>
          <w:highlight w:val="none"/>
        </w:rPr>
        <w:t xml:space="preserve">                             </w:t>
      </w:r>
      <w:r>
        <w:rPr>
          <w:rFonts w:hint="eastAsia" w:ascii="宋体" w:hAnsi="宋体" w:cs="仿宋"/>
          <w:color w:val="auto"/>
          <w:szCs w:val="21"/>
          <w:highlight w:val="none"/>
          <w:lang w:val="en-US" w:eastAsia="zh-CN"/>
        </w:rPr>
        <w:t xml:space="preserve">         </w:t>
      </w:r>
    </w:p>
    <w:p>
      <w:pPr>
        <w:spacing w:line="460" w:lineRule="exact"/>
        <w:ind w:firstLine="4620" w:firstLineChars="2200"/>
        <w:rPr>
          <w:rFonts w:ascii="宋体" w:hAnsi="宋体" w:cs="仿宋"/>
          <w:color w:val="auto"/>
          <w:szCs w:val="21"/>
          <w:highlight w:val="none"/>
        </w:rPr>
      </w:pPr>
      <w:r>
        <w:rPr>
          <w:rFonts w:hint="eastAsia" w:ascii="宋体" w:hAnsi="宋体" w:cs="仿宋"/>
          <w:color w:val="auto"/>
          <w:szCs w:val="21"/>
          <w:highlight w:val="none"/>
        </w:rPr>
        <w:t>日  期：</w:t>
      </w:r>
      <w:r>
        <w:rPr>
          <w:rFonts w:hint="eastAsia" w:ascii="宋体" w:hAnsi="宋体" w:cs="仿宋"/>
          <w:color w:val="auto"/>
          <w:szCs w:val="21"/>
          <w:highlight w:val="none"/>
          <w:u w:val="single"/>
          <w:lang w:val="en-US" w:eastAsia="zh-CN"/>
        </w:rPr>
        <w:t xml:space="preserve">       </w:t>
      </w:r>
      <w:r>
        <w:rPr>
          <w:rFonts w:hint="eastAsia" w:ascii="宋体" w:hAnsi="宋体" w:cs="仿宋"/>
          <w:color w:val="auto"/>
          <w:szCs w:val="21"/>
          <w:highlight w:val="none"/>
        </w:rPr>
        <w:t>年</w:t>
      </w:r>
      <w:r>
        <w:rPr>
          <w:rFonts w:hint="eastAsia" w:ascii="宋体" w:hAnsi="宋体" w:cs="仿宋"/>
          <w:color w:val="auto"/>
          <w:szCs w:val="21"/>
          <w:highlight w:val="none"/>
          <w:u w:val="single"/>
          <w:lang w:val="en-US" w:eastAsia="zh-CN"/>
        </w:rPr>
        <w:t xml:space="preserve">     </w:t>
      </w:r>
      <w:r>
        <w:rPr>
          <w:rFonts w:hint="eastAsia" w:ascii="宋体" w:hAnsi="宋体" w:cs="仿宋"/>
          <w:color w:val="auto"/>
          <w:szCs w:val="21"/>
          <w:highlight w:val="none"/>
        </w:rPr>
        <w:t>月</w:t>
      </w:r>
      <w:r>
        <w:rPr>
          <w:rFonts w:hint="eastAsia" w:ascii="宋体" w:hAnsi="宋体" w:cs="仿宋"/>
          <w:color w:val="auto"/>
          <w:szCs w:val="21"/>
          <w:highlight w:val="none"/>
          <w:u w:val="single"/>
          <w:lang w:val="en-US" w:eastAsia="zh-CN"/>
        </w:rPr>
        <w:t xml:space="preserve">     </w:t>
      </w:r>
      <w:r>
        <w:rPr>
          <w:rFonts w:hint="eastAsia" w:ascii="宋体" w:hAnsi="宋体" w:cs="仿宋"/>
          <w:color w:val="auto"/>
          <w:szCs w:val="21"/>
          <w:highlight w:val="none"/>
        </w:rPr>
        <w:t>日</w:t>
      </w:r>
    </w:p>
    <w:p>
      <w:pPr>
        <w:spacing w:line="460" w:lineRule="exact"/>
        <w:ind w:firstLine="420" w:firstLineChars="200"/>
        <w:rPr>
          <w:rFonts w:ascii="宋体" w:hAnsi="宋体" w:cs="仿宋"/>
          <w:color w:val="auto"/>
          <w:szCs w:val="21"/>
          <w:highlight w:val="none"/>
        </w:rPr>
      </w:pPr>
    </w:p>
    <w:p>
      <w:pPr>
        <w:pStyle w:val="7"/>
        <w:rPr>
          <w:rFonts w:ascii="宋体" w:hAnsi="宋体" w:cs="仿宋"/>
          <w:color w:val="auto"/>
          <w:szCs w:val="21"/>
          <w:highlight w:val="none"/>
        </w:rPr>
      </w:pPr>
    </w:p>
    <w:p>
      <w:pPr>
        <w:pStyle w:val="7"/>
        <w:rPr>
          <w:rFonts w:ascii="宋体" w:hAnsi="宋体" w:cs="仿宋"/>
          <w:color w:val="auto"/>
          <w:szCs w:val="21"/>
          <w:highlight w:val="none"/>
        </w:rPr>
      </w:pPr>
    </w:p>
    <w:p>
      <w:pPr>
        <w:pStyle w:val="7"/>
        <w:rPr>
          <w:rFonts w:ascii="宋体" w:hAnsi="宋体" w:cs="仿宋"/>
          <w:color w:val="auto"/>
          <w:szCs w:val="21"/>
          <w:highlight w:val="none"/>
        </w:rPr>
      </w:pPr>
    </w:p>
    <w:p>
      <w:pPr>
        <w:spacing w:line="360" w:lineRule="auto"/>
        <w:ind w:firstLine="1897" w:firstLineChars="900"/>
        <w:rPr>
          <w:rFonts w:hint="eastAsia" w:ascii="宋体" w:hAnsi="宋体"/>
          <w:b/>
          <w:color w:val="auto"/>
          <w:highlight w:val="none"/>
        </w:rPr>
      </w:pPr>
    </w:p>
    <w:p>
      <w:pPr>
        <w:spacing w:line="360" w:lineRule="auto"/>
        <w:jc w:val="center"/>
        <w:rPr>
          <w:rFonts w:ascii="宋体" w:hAnsi="宋体"/>
          <w:color w:val="auto"/>
          <w:szCs w:val="21"/>
          <w:highlight w:val="none"/>
        </w:rPr>
      </w:pPr>
      <w:r>
        <w:rPr>
          <w:rFonts w:ascii="宋体" w:hAnsi="宋体" w:cs="Arial"/>
          <w:b/>
          <w:color w:val="auto"/>
          <w:kern w:val="0"/>
          <w:sz w:val="28"/>
          <w:szCs w:val="28"/>
          <w:highlight w:val="none"/>
        </w:rPr>
        <w:br w:type="page"/>
      </w:r>
      <w:bookmarkStart w:id="16" w:name="_Toc462212426"/>
      <w:bookmarkStart w:id="17" w:name="_Toc462922350"/>
      <w:r>
        <w:rPr>
          <w:rFonts w:hint="eastAsia" w:ascii="宋体" w:hAnsi="宋体"/>
          <w:b/>
          <w:color w:val="auto"/>
          <w:sz w:val="28"/>
          <w:szCs w:val="28"/>
          <w:highlight w:val="none"/>
        </w:rPr>
        <w:t>五</w:t>
      </w:r>
      <w:r>
        <w:rPr>
          <w:rFonts w:ascii="宋体" w:hAnsi="宋体"/>
          <w:b/>
          <w:color w:val="auto"/>
          <w:sz w:val="28"/>
          <w:szCs w:val="28"/>
          <w:highlight w:val="none"/>
        </w:rPr>
        <w:t>、</w:t>
      </w:r>
      <w:bookmarkEnd w:id="16"/>
      <w:bookmarkEnd w:id="17"/>
      <w:r>
        <w:rPr>
          <w:rFonts w:hint="eastAsia" w:ascii="宋体" w:hAnsi="宋体"/>
          <w:b/>
          <w:color w:val="auto"/>
          <w:sz w:val="28"/>
          <w:szCs w:val="28"/>
          <w:highlight w:val="none"/>
        </w:rPr>
        <w:t>服务方案</w:t>
      </w:r>
    </w:p>
    <w:p>
      <w:pPr>
        <w:spacing w:after="120" w:afterLines="50"/>
        <w:rPr>
          <w:rFonts w:ascii="宋体" w:hAnsi="宋体"/>
          <w:color w:val="auto"/>
          <w:szCs w:val="21"/>
          <w:highlight w:val="none"/>
        </w:rPr>
      </w:pPr>
    </w:p>
    <w:p>
      <w:pPr>
        <w:spacing w:after="120" w:afterLines="50" w:line="360" w:lineRule="auto"/>
        <w:ind w:firstLine="211" w:firstLineChars="100"/>
        <w:rPr>
          <w:rFonts w:hint="eastAsia" w:ascii="宋体" w:hAnsi="宋体"/>
          <w:b/>
          <w:color w:val="auto"/>
          <w:szCs w:val="21"/>
          <w:highlight w:val="none"/>
        </w:rPr>
      </w:pPr>
      <w:r>
        <w:rPr>
          <w:rFonts w:ascii="宋体" w:hAnsi="宋体"/>
          <w:b/>
          <w:color w:val="auto"/>
          <w:szCs w:val="21"/>
          <w:highlight w:val="none"/>
        </w:rPr>
        <w:t>投标人应编制</w:t>
      </w:r>
      <w:r>
        <w:rPr>
          <w:rFonts w:hint="eastAsia" w:ascii="宋体" w:hAnsi="宋体"/>
          <w:b/>
          <w:color w:val="auto"/>
          <w:szCs w:val="21"/>
          <w:highlight w:val="none"/>
        </w:rPr>
        <w:t>服务方案</w:t>
      </w:r>
      <w:r>
        <w:rPr>
          <w:rFonts w:ascii="宋体" w:hAnsi="宋体"/>
          <w:b/>
          <w:color w:val="auto"/>
          <w:szCs w:val="21"/>
          <w:highlight w:val="none"/>
        </w:rPr>
        <w:t>，其内容包括</w:t>
      </w:r>
      <w:r>
        <w:rPr>
          <w:rFonts w:hint="eastAsia" w:ascii="宋体" w:hAnsi="宋体"/>
          <w:b/>
          <w:color w:val="auto"/>
          <w:szCs w:val="21"/>
          <w:highlight w:val="none"/>
        </w:rPr>
        <w:t>但不限于</w:t>
      </w:r>
      <w:r>
        <w:rPr>
          <w:rFonts w:ascii="宋体" w:hAnsi="宋体"/>
          <w:b/>
          <w:color w:val="auto"/>
          <w:szCs w:val="21"/>
          <w:highlight w:val="none"/>
        </w:rPr>
        <w:t>：</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公司及服务团队介绍：包括但不限于团队介绍及</w:t>
      </w:r>
      <w:r>
        <w:rPr>
          <w:rFonts w:hint="eastAsia" w:ascii="宋体" w:hAnsi="宋体"/>
          <w:color w:val="auto"/>
          <w:szCs w:val="21"/>
          <w:highlight w:val="none"/>
        </w:rPr>
        <w:t>主要优秀业绩</w:t>
      </w:r>
      <w:r>
        <w:rPr>
          <w:rFonts w:ascii="宋体" w:hAnsi="宋体"/>
          <w:color w:val="auto"/>
          <w:szCs w:val="21"/>
          <w:highlight w:val="none"/>
        </w:rPr>
        <w:t>介绍</w:t>
      </w:r>
      <w:r>
        <w:rPr>
          <w:rFonts w:hint="eastAsia" w:ascii="宋体" w:hAnsi="宋体"/>
          <w:color w:val="auto"/>
          <w:szCs w:val="21"/>
          <w:highlight w:val="none"/>
        </w:rPr>
        <w:t xml:space="preserve">； </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对项目的整体理解</w:t>
      </w:r>
      <w:r>
        <w:rPr>
          <w:rFonts w:ascii="宋体" w:hAnsi="宋体"/>
          <w:color w:val="auto"/>
          <w:szCs w:val="21"/>
          <w:highlight w:val="none"/>
        </w:rPr>
        <w:t>：</w:t>
      </w:r>
      <w:r>
        <w:rPr>
          <w:rFonts w:hint="eastAsia" w:ascii="宋体" w:hAnsi="宋体"/>
          <w:color w:val="auto"/>
          <w:szCs w:val="21"/>
          <w:highlight w:val="none"/>
          <w:lang w:val="en-US" w:eastAsia="zh-CN"/>
        </w:rPr>
        <w:t>对</w:t>
      </w:r>
      <w:r>
        <w:rPr>
          <w:rFonts w:ascii="宋体" w:hAnsi="宋体"/>
          <w:color w:val="auto"/>
          <w:szCs w:val="21"/>
          <w:highlight w:val="none"/>
        </w:rPr>
        <w:t>项目整体定位、规划设计及打造目标，提出投标单位的思考、深化及延展</w:t>
      </w:r>
      <w:r>
        <w:rPr>
          <w:rFonts w:hint="eastAsia" w:ascii="宋体" w:hAnsi="宋体"/>
          <w:color w:val="auto"/>
          <w:szCs w:val="21"/>
          <w:highlight w:val="none"/>
        </w:rPr>
        <w:t>；</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、经</w:t>
      </w:r>
      <w:r>
        <w:rPr>
          <w:rFonts w:ascii="宋体" w:hAnsi="宋体"/>
          <w:color w:val="auto"/>
          <w:szCs w:val="21"/>
          <w:highlight w:val="none"/>
        </w:rPr>
        <w:t>营管理方案</w:t>
      </w:r>
      <w:r>
        <w:rPr>
          <w:rFonts w:hint="eastAsia" w:ascii="宋体" w:hAnsi="宋体"/>
          <w:color w:val="auto"/>
          <w:szCs w:val="21"/>
          <w:highlight w:val="none"/>
          <w:lang w:eastAsia="zh-CN"/>
        </w:rPr>
        <w:t>，</w:t>
      </w:r>
      <w:r>
        <w:rPr>
          <w:rFonts w:ascii="宋体" w:hAnsi="宋体"/>
          <w:color w:val="auto"/>
          <w:szCs w:val="21"/>
          <w:highlight w:val="none"/>
        </w:rPr>
        <w:t>包括但不限于：</w:t>
      </w:r>
    </w:p>
    <w:p>
      <w:pPr>
        <w:snapToGrid w:val="0"/>
        <w:spacing w:line="360" w:lineRule="auto"/>
        <w:ind w:firstLine="420" w:firstLineChars="200"/>
        <w:rPr>
          <w:rFonts w:ascii="宋体" w:hAnsi="宋体"/>
          <w:color w:val="auto"/>
          <w:szCs w:val="21"/>
          <w:highlight w:val="none"/>
        </w:rPr>
      </w:pPr>
      <w:r>
        <w:rPr>
          <w:rFonts w:ascii="宋体" w:hAnsi="宋体"/>
          <w:color w:val="auto"/>
          <w:szCs w:val="21"/>
          <w:highlight w:val="none"/>
        </w:rPr>
        <w:t>（1）打造</w:t>
      </w:r>
      <w:r>
        <w:rPr>
          <w:rFonts w:hint="eastAsia" w:ascii="宋体" w:hAnsi="宋体"/>
          <w:color w:val="auto"/>
          <w:szCs w:val="21"/>
          <w:highlight w:val="none"/>
        </w:rPr>
        <w:t>具有高速公路</w:t>
      </w:r>
      <w:r>
        <w:rPr>
          <w:rFonts w:hint="eastAsia" w:ascii="宋体" w:hAnsi="宋体"/>
          <w:color w:val="auto"/>
          <w:szCs w:val="21"/>
          <w:highlight w:val="none"/>
          <w:lang w:val="en-US" w:eastAsia="zh-CN"/>
        </w:rPr>
        <w:t>特点、</w:t>
      </w:r>
      <w:r>
        <w:rPr>
          <w:rFonts w:hint="eastAsia" w:ascii="宋体" w:hAnsi="宋体"/>
          <w:color w:val="auto"/>
          <w:szCs w:val="21"/>
          <w:highlight w:val="none"/>
        </w:rPr>
        <w:t>地方</w:t>
      </w:r>
      <w:r>
        <w:rPr>
          <w:rFonts w:ascii="宋体" w:hAnsi="宋体"/>
          <w:color w:val="auto"/>
          <w:szCs w:val="21"/>
          <w:highlight w:val="none"/>
        </w:rPr>
        <w:t>特色的</w:t>
      </w:r>
      <w:r>
        <w:rPr>
          <w:rFonts w:hint="eastAsia" w:ascii="宋体" w:hAnsi="宋体"/>
          <w:color w:val="auto"/>
          <w:szCs w:val="21"/>
          <w:highlight w:val="none"/>
          <w:lang w:val="en-US" w:eastAsia="zh-CN"/>
        </w:rPr>
        <w:t>运营</w:t>
      </w:r>
      <w:r>
        <w:rPr>
          <w:rFonts w:ascii="宋体" w:hAnsi="宋体"/>
          <w:color w:val="auto"/>
          <w:szCs w:val="21"/>
          <w:highlight w:val="none"/>
        </w:rPr>
        <w:t>方案</w:t>
      </w:r>
    </w:p>
    <w:p>
      <w:pPr>
        <w:snapToGrid w:val="0"/>
        <w:spacing w:line="360" w:lineRule="auto"/>
        <w:ind w:firstLine="420" w:firstLineChars="20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lang w:val="en-US" w:eastAsia="zh-CN"/>
        </w:rPr>
        <w:t>场地布局、美化、</w:t>
      </w:r>
      <w:r>
        <w:rPr>
          <w:rFonts w:ascii="宋体" w:hAnsi="宋体"/>
          <w:color w:val="auto"/>
          <w:szCs w:val="21"/>
          <w:highlight w:val="none"/>
        </w:rPr>
        <w:t>夜间灯光方案</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4、项目管理方案，</w:t>
      </w:r>
      <w:r>
        <w:rPr>
          <w:rFonts w:ascii="宋体" w:hAnsi="宋体"/>
          <w:color w:val="auto"/>
          <w:szCs w:val="21"/>
          <w:highlight w:val="none"/>
        </w:rPr>
        <w:t>包括但不限于：</w:t>
      </w:r>
    </w:p>
    <w:p>
      <w:pPr>
        <w:pStyle w:val="5"/>
        <w:spacing w:after="0" w:line="360" w:lineRule="auto"/>
        <w:ind w:left="399" w:leftChars="190" w:firstLine="0" w:firstLineChars="0"/>
        <w:jc w:val="left"/>
        <w:rPr>
          <w:rFonts w:hint="eastAsia" w:ascii="宋体" w:hAnsi="宋体" w:eastAsia="宋体" w:cs="宋体"/>
          <w:b w:val="0"/>
          <w:bCs w:val="0"/>
          <w:color w:val="auto"/>
          <w:kern w:val="0"/>
          <w:szCs w:val="21"/>
          <w:highlight w:val="none"/>
          <w:lang w:eastAsia="zh-CN"/>
        </w:rPr>
      </w:pPr>
      <w:r>
        <w:rPr>
          <w:rFonts w:hint="eastAsia" w:ascii="宋体" w:hAnsi="宋体" w:eastAsia="宋体" w:cs="宋体"/>
          <w:b w:val="0"/>
          <w:bCs w:val="0"/>
          <w:color w:val="auto"/>
          <w:kern w:val="0"/>
          <w:szCs w:val="21"/>
          <w:highlight w:val="none"/>
          <w:lang w:eastAsia="zh-CN"/>
        </w:rPr>
        <w:t>（</w:t>
      </w:r>
      <w:r>
        <w:rPr>
          <w:rFonts w:hint="eastAsia" w:ascii="宋体" w:hAnsi="宋体" w:eastAsia="宋体" w:cs="宋体"/>
          <w:b w:val="0"/>
          <w:bCs w:val="0"/>
          <w:color w:val="auto"/>
          <w:kern w:val="0"/>
          <w:szCs w:val="21"/>
          <w:highlight w:val="none"/>
          <w:lang w:val="en-US" w:eastAsia="zh-CN"/>
        </w:rPr>
        <w:t>1</w:t>
      </w:r>
      <w:r>
        <w:rPr>
          <w:rFonts w:hint="eastAsia" w:ascii="宋体" w:hAnsi="宋体" w:eastAsia="宋体" w:cs="宋体"/>
          <w:b w:val="0"/>
          <w:bCs w:val="0"/>
          <w:color w:val="auto"/>
          <w:kern w:val="0"/>
          <w:szCs w:val="21"/>
          <w:highlight w:val="none"/>
          <w:lang w:eastAsia="zh-CN"/>
        </w:rPr>
        <w:t>）</w:t>
      </w:r>
      <w:r>
        <w:rPr>
          <w:rFonts w:hint="eastAsia" w:ascii="宋体" w:hAnsi="宋体" w:eastAsia="宋体" w:cs="宋体"/>
          <w:color w:val="auto"/>
          <w:kern w:val="0"/>
          <w:szCs w:val="21"/>
          <w:highlight w:val="none"/>
        </w:rPr>
        <w:t>环境维护方案</w:t>
      </w:r>
    </w:p>
    <w:p>
      <w:pPr>
        <w:pStyle w:val="5"/>
        <w:spacing w:after="0" w:line="360" w:lineRule="auto"/>
        <w:ind w:left="399" w:leftChars="190" w:firstLine="0" w:firstLineChars="0"/>
        <w:jc w:val="left"/>
        <w:rPr>
          <w:rFonts w:hint="eastAsia" w:ascii="宋体" w:hAnsi="宋体" w:eastAsia="宋体" w:cs="宋体"/>
          <w:color w:val="auto"/>
          <w:kern w:val="0"/>
          <w:szCs w:val="21"/>
          <w:highlight w:val="none"/>
          <w:lang w:eastAsia="zh-CN"/>
        </w:rPr>
      </w:pPr>
      <w:r>
        <w:rPr>
          <w:rFonts w:hint="eastAsia" w:ascii="宋体" w:hAnsi="宋体" w:eastAsia="宋体" w:cs="宋体"/>
          <w:b w:val="0"/>
          <w:bCs w:val="0"/>
          <w:color w:val="auto"/>
          <w:kern w:val="0"/>
          <w:szCs w:val="21"/>
          <w:highlight w:val="none"/>
        </w:rPr>
        <w:t>（</w:t>
      </w:r>
      <w:r>
        <w:rPr>
          <w:rFonts w:hint="eastAsia" w:ascii="宋体" w:hAnsi="宋体" w:eastAsia="宋体" w:cs="宋体"/>
          <w:b w:val="0"/>
          <w:bCs w:val="0"/>
          <w:color w:val="auto"/>
          <w:kern w:val="0"/>
          <w:szCs w:val="21"/>
          <w:highlight w:val="none"/>
          <w:lang w:val="en-US" w:eastAsia="zh-CN"/>
        </w:rPr>
        <w:t>2</w:t>
      </w:r>
      <w:r>
        <w:rPr>
          <w:rFonts w:hint="eastAsia" w:ascii="宋体" w:hAnsi="宋体" w:eastAsia="宋体" w:cs="宋体"/>
          <w:b w:val="0"/>
          <w:bCs w:val="0"/>
          <w:color w:val="auto"/>
          <w:kern w:val="0"/>
          <w:szCs w:val="21"/>
          <w:highlight w:val="none"/>
        </w:rPr>
        <w:t>）</w:t>
      </w:r>
      <w:r>
        <w:rPr>
          <w:rFonts w:hint="eastAsia" w:ascii="宋体" w:hAnsi="宋体" w:eastAsia="宋体" w:cs="宋体"/>
          <w:color w:val="auto"/>
          <w:kern w:val="0"/>
          <w:szCs w:val="21"/>
          <w:highlight w:val="none"/>
          <w:lang w:val="en-US" w:eastAsia="zh-CN"/>
        </w:rPr>
        <w:t>秩序</w:t>
      </w:r>
      <w:r>
        <w:rPr>
          <w:rFonts w:hint="eastAsia" w:ascii="宋体" w:hAnsi="宋体" w:eastAsia="宋体" w:cs="宋体"/>
          <w:color w:val="auto"/>
          <w:kern w:val="0"/>
          <w:szCs w:val="21"/>
          <w:highlight w:val="none"/>
        </w:rPr>
        <w:t>维护方案</w:t>
      </w:r>
    </w:p>
    <w:p>
      <w:pPr>
        <w:pStyle w:val="5"/>
        <w:spacing w:after="0" w:line="360" w:lineRule="auto"/>
        <w:ind w:left="399" w:leftChars="190" w:firstLine="0" w:firstLineChars="0"/>
        <w:jc w:val="left"/>
        <w:rPr>
          <w:rFonts w:hint="eastAsia" w:ascii="宋体" w:hAnsi="宋体" w:eastAsia="宋体" w:cs="宋体"/>
          <w:color w:val="auto"/>
          <w:kern w:val="0"/>
          <w:szCs w:val="21"/>
          <w:highlight w:val="none"/>
          <w:lang w:eastAsia="zh-CN"/>
        </w:rPr>
      </w:pPr>
      <w:r>
        <w:rPr>
          <w:rFonts w:hint="eastAsia" w:ascii="宋体" w:hAnsi="宋体" w:eastAsia="宋体" w:cs="宋体"/>
          <w:b w:val="0"/>
          <w:bCs w:val="0"/>
          <w:color w:val="auto"/>
          <w:kern w:val="0"/>
          <w:szCs w:val="21"/>
          <w:highlight w:val="none"/>
        </w:rPr>
        <w:t>（</w:t>
      </w:r>
      <w:r>
        <w:rPr>
          <w:rFonts w:hint="eastAsia" w:ascii="宋体" w:hAnsi="宋体" w:eastAsia="宋体" w:cs="宋体"/>
          <w:b w:val="0"/>
          <w:bCs w:val="0"/>
          <w:color w:val="auto"/>
          <w:kern w:val="0"/>
          <w:szCs w:val="21"/>
          <w:highlight w:val="none"/>
          <w:lang w:val="en-US" w:eastAsia="zh-CN"/>
        </w:rPr>
        <w:t>3</w:t>
      </w:r>
      <w:r>
        <w:rPr>
          <w:rFonts w:hint="eastAsia" w:ascii="宋体" w:hAnsi="宋体" w:eastAsia="宋体" w:cs="宋体"/>
          <w:b w:val="0"/>
          <w:bCs w:val="0"/>
          <w:color w:val="auto"/>
          <w:kern w:val="0"/>
          <w:szCs w:val="21"/>
          <w:highlight w:val="none"/>
        </w:rPr>
        <w:t>）</w:t>
      </w:r>
      <w:r>
        <w:rPr>
          <w:rFonts w:hint="eastAsia" w:ascii="宋体" w:hAnsi="宋体" w:eastAsia="宋体" w:cs="宋体"/>
          <w:color w:val="auto"/>
          <w:kern w:val="0"/>
          <w:szCs w:val="21"/>
          <w:highlight w:val="none"/>
        </w:rPr>
        <w:t>设施设备维护服务方案</w:t>
      </w:r>
    </w:p>
    <w:p>
      <w:pPr>
        <w:pStyle w:val="5"/>
        <w:spacing w:after="0" w:line="360" w:lineRule="auto"/>
        <w:ind w:left="399" w:leftChars="190" w:firstLine="0" w:firstLineChars="0"/>
        <w:jc w:val="left"/>
        <w:rPr>
          <w:rFonts w:hint="eastAsia" w:ascii="宋体" w:hAnsi="宋体" w:eastAsia="宋体" w:cs="宋体"/>
          <w:color w:val="auto"/>
          <w:kern w:val="0"/>
          <w:szCs w:val="21"/>
          <w:highlight w:val="none"/>
        </w:rPr>
      </w:pPr>
      <w:r>
        <w:rPr>
          <w:rFonts w:hint="eastAsia" w:ascii="宋体" w:hAnsi="宋体" w:eastAsia="宋体" w:cs="宋体"/>
          <w:b w:val="0"/>
          <w:bCs w:val="0"/>
          <w:color w:val="auto"/>
          <w:kern w:val="0"/>
          <w:szCs w:val="21"/>
          <w:highlight w:val="none"/>
        </w:rPr>
        <w:t>（</w:t>
      </w:r>
      <w:r>
        <w:rPr>
          <w:rFonts w:hint="eastAsia" w:ascii="宋体" w:hAnsi="宋体" w:eastAsia="宋体" w:cs="宋体"/>
          <w:b w:val="0"/>
          <w:bCs w:val="0"/>
          <w:color w:val="auto"/>
          <w:kern w:val="0"/>
          <w:szCs w:val="21"/>
          <w:highlight w:val="none"/>
          <w:lang w:val="en-US" w:eastAsia="zh-CN"/>
        </w:rPr>
        <w:t>4</w:t>
      </w:r>
      <w:r>
        <w:rPr>
          <w:rFonts w:hint="eastAsia" w:ascii="宋体" w:hAnsi="宋体" w:eastAsia="宋体" w:cs="宋体"/>
          <w:b w:val="0"/>
          <w:bCs w:val="0"/>
          <w:color w:val="auto"/>
          <w:kern w:val="0"/>
          <w:szCs w:val="21"/>
          <w:highlight w:val="none"/>
        </w:rPr>
        <w:t>）</w:t>
      </w:r>
      <w:r>
        <w:rPr>
          <w:rFonts w:hint="eastAsia" w:ascii="宋体" w:hAnsi="宋体" w:eastAsia="宋体" w:cs="宋体"/>
          <w:color w:val="auto"/>
          <w:kern w:val="0"/>
          <w:szCs w:val="21"/>
          <w:highlight w:val="none"/>
        </w:rPr>
        <w:t>应急处理方案</w:t>
      </w:r>
    </w:p>
    <w:p>
      <w:pPr>
        <w:tabs>
          <w:tab w:val="left" w:pos="5220"/>
          <w:tab w:val="left" w:pos="5400"/>
          <w:tab w:val="left" w:pos="5580"/>
        </w:tabs>
        <w:ind w:firstLine="435"/>
        <w:jc w:val="both"/>
        <w:rPr>
          <w:rFonts w:hint="eastAsia" w:ascii="宋体" w:hAnsi="宋体"/>
          <w:b/>
          <w:color w:val="auto"/>
          <w:sz w:val="28"/>
          <w:szCs w:val="28"/>
          <w:highlight w:val="none"/>
        </w:rPr>
      </w:pPr>
      <w:bookmarkStart w:id="18" w:name="_Toc462922348"/>
      <w:r>
        <w:rPr>
          <w:rFonts w:hint="eastAsia" w:ascii="宋体" w:hAnsi="宋体" w:eastAsia="宋体" w:cs="宋体"/>
          <w:b w:val="0"/>
          <w:color w:val="auto"/>
          <w:kern w:val="0"/>
          <w:sz w:val="21"/>
          <w:szCs w:val="21"/>
          <w:highlight w:val="none"/>
          <w:lang w:val="en-US" w:eastAsia="zh-CN"/>
        </w:rPr>
        <w:t>5、其它</w:t>
      </w:r>
      <w:r>
        <w:rPr>
          <w:rFonts w:hint="eastAsia" w:ascii="宋体" w:hAnsi="宋体" w:eastAsia="宋体" w:cs="宋体"/>
          <w:b w:val="0"/>
          <w:color w:val="auto"/>
          <w:kern w:val="0"/>
          <w:sz w:val="21"/>
          <w:szCs w:val="21"/>
          <w:highlight w:val="none"/>
        </w:rPr>
        <w:br w:type="page"/>
      </w:r>
    </w:p>
    <w:p>
      <w:pPr>
        <w:pStyle w:val="2"/>
        <w:spacing w:before="0" w:after="0" w:line="240" w:lineRule="auto"/>
        <w:ind w:firstLine="3373" w:firstLineChars="1200"/>
        <w:rPr>
          <w:rFonts w:ascii="宋体" w:hAnsi="宋体" w:eastAsia="宋体"/>
          <w:bCs w:val="0"/>
          <w:color w:val="auto"/>
          <w:sz w:val="28"/>
          <w:szCs w:val="28"/>
          <w:highlight w:val="none"/>
        </w:rPr>
      </w:pPr>
      <w:r>
        <w:rPr>
          <w:rFonts w:hint="eastAsia" w:ascii="宋体" w:hAnsi="宋体" w:eastAsia="宋体"/>
          <w:bCs w:val="0"/>
          <w:color w:val="auto"/>
          <w:sz w:val="28"/>
          <w:szCs w:val="28"/>
          <w:highlight w:val="none"/>
        </w:rPr>
        <w:t>六</w:t>
      </w:r>
      <w:r>
        <w:rPr>
          <w:rFonts w:ascii="宋体" w:hAnsi="宋体" w:eastAsia="宋体"/>
          <w:bCs w:val="0"/>
          <w:color w:val="auto"/>
          <w:sz w:val="28"/>
          <w:szCs w:val="28"/>
          <w:highlight w:val="none"/>
        </w:rPr>
        <w:t>、</w:t>
      </w:r>
      <w:r>
        <w:rPr>
          <w:rFonts w:hint="eastAsia" w:ascii="宋体" w:hAnsi="宋体" w:eastAsia="宋体" w:cs="Times New Roman"/>
          <w:color w:val="auto"/>
          <w:sz w:val="28"/>
          <w:szCs w:val="28"/>
          <w:highlight w:val="none"/>
          <w:lang w:val="en-US" w:eastAsia="zh-CN"/>
        </w:rPr>
        <w:t>投资改造</w:t>
      </w:r>
      <w:r>
        <w:rPr>
          <w:rFonts w:hint="eastAsia" w:ascii="宋体" w:hAnsi="宋体" w:eastAsia="宋体" w:cs="Times New Roman"/>
          <w:color w:val="auto"/>
          <w:sz w:val="28"/>
          <w:szCs w:val="28"/>
          <w:highlight w:val="none"/>
        </w:rPr>
        <w:t>方案</w:t>
      </w:r>
    </w:p>
    <w:bookmarkEnd w:id="18"/>
    <w:p>
      <w:pPr>
        <w:pStyle w:val="2"/>
        <w:spacing w:before="0" w:after="0" w:line="240" w:lineRule="auto"/>
        <w:ind w:firstLine="2530" w:firstLineChars="1200"/>
        <w:rPr>
          <w:rFonts w:ascii="宋体" w:hAnsi="宋体" w:eastAsia="宋体"/>
          <w:bCs w:val="0"/>
          <w:color w:val="auto"/>
          <w:sz w:val="21"/>
          <w:szCs w:val="21"/>
          <w:highlight w:val="none"/>
        </w:rPr>
      </w:pPr>
    </w:p>
    <w:p>
      <w:pPr>
        <w:rPr>
          <w:rFonts w:ascii="宋体" w:hAnsi="宋体"/>
          <w:color w:val="auto"/>
          <w:szCs w:val="21"/>
          <w:highlight w:val="none"/>
        </w:rPr>
      </w:pPr>
    </w:p>
    <w:p>
      <w:pPr>
        <w:spacing w:after="120" w:afterLines="50" w:line="360" w:lineRule="auto"/>
        <w:ind w:firstLine="211" w:firstLineChars="100"/>
        <w:rPr>
          <w:rFonts w:hint="eastAsia" w:ascii="宋体" w:hAnsi="宋体"/>
          <w:b/>
          <w:color w:val="auto"/>
          <w:szCs w:val="21"/>
          <w:highlight w:val="none"/>
        </w:rPr>
      </w:pPr>
      <w:r>
        <w:rPr>
          <w:rFonts w:ascii="宋体" w:hAnsi="宋体"/>
          <w:b/>
          <w:color w:val="auto"/>
          <w:szCs w:val="21"/>
          <w:highlight w:val="none"/>
        </w:rPr>
        <w:t>投标人应编制</w:t>
      </w:r>
      <w:r>
        <w:rPr>
          <w:rFonts w:hint="eastAsia" w:ascii="宋体" w:hAnsi="宋体"/>
          <w:b/>
          <w:color w:val="auto"/>
          <w:szCs w:val="21"/>
          <w:highlight w:val="none"/>
          <w:lang w:val="en-US" w:eastAsia="zh-CN"/>
        </w:rPr>
        <w:t>本项目的投资改造</w:t>
      </w:r>
      <w:r>
        <w:rPr>
          <w:rFonts w:hint="eastAsia" w:ascii="宋体" w:hAnsi="宋体"/>
          <w:b/>
          <w:color w:val="auto"/>
          <w:szCs w:val="21"/>
          <w:highlight w:val="none"/>
        </w:rPr>
        <w:t>方案</w:t>
      </w:r>
      <w:r>
        <w:rPr>
          <w:rFonts w:ascii="宋体" w:hAnsi="宋体"/>
          <w:b/>
          <w:color w:val="auto"/>
          <w:szCs w:val="21"/>
          <w:highlight w:val="none"/>
        </w:rPr>
        <w:t>，其内容包括</w:t>
      </w:r>
      <w:r>
        <w:rPr>
          <w:rFonts w:hint="eastAsia" w:ascii="宋体" w:hAnsi="宋体"/>
          <w:b/>
          <w:color w:val="auto"/>
          <w:szCs w:val="21"/>
          <w:highlight w:val="none"/>
        </w:rPr>
        <w:t>但不限于</w:t>
      </w:r>
      <w:r>
        <w:rPr>
          <w:rFonts w:ascii="宋体" w:hAnsi="宋体"/>
          <w:b/>
          <w:color w:val="auto"/>
          <w:szCs w:val="21"/>
          <w:highlight w:val="none"/>
        </w:rPr>
        <w:t>：</w:t>
      </w:r>
    </w:p>
    <w:p>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、设计方案</w:t>
      </w:r>
    </w:p>
    <w:p>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投标人需</w:t>
      </w:r>
      <w:r>
        <w:rPr>
          <w:rFonts w:hint="eastAsia" w:ascii="宋体" w:hAnsi="宋体" w:eastAsia="宋体" w:cs="宋体"/>
          <w:color w:val="auto"/>
          <w:szCs w:val="21"/>
          <w:highlight w:val="none"/>
          <w:lang w:val="en-US" w:eastAsia="zh-CN"/>
        </w:rPr>
        <w:t>以招标人的需求以及《四川省交通运输综合行政执法总队（厅高管局）〈关于开展高速公路桥下空间保护性利用试点工作的通知〉》要求，提供</w:t>
      </w:r>
      <w:r>
        <w:rPr>
          <w:rFonts w:hint="eastAsia" w:ascii="宋体" w:hAnsi="宋体" w:eastAsia="宋体" w:cs="宋体"/>
          <w:color w:val="auto"/>
          <w:szCs w:val="21"/>
          <w:highlight w:val="none"/>
        </w:rPr>
        <w:t>初步</w:t>
      </w:r>
      <w:r>
        <w:rPr>
          <w:rFonts w:hint="eastAsia" w:ascii="宋体" w:hAnsi="宋体" w:eastAsia="宋体" w:cs="宋体"/>
          <w:color w:val="auto"/>
          <w:szCs w:val="21"/>
          <w:highlight w:val="none"/>
          <w:lang w:val="en-US" w:eastAsia="zh-CN"/>
        </w:rPr>
        <w:t>设计</w:t>
      </w:r>
      <w:r>
        <w:rPr>
          <w:rFonts w:hint="eastAsia" w:ascii="宋体" w:hAnsi="宋体" w:eastAsia="宋体" w:cs="宋体"/>
          <w:color w:val="auto"/>
          <w:szCs w:val="21"/>
          <w:highlight w:val="none"/>
        </w:rPr>
        <w:t>方案。</w:t>
      </w:r>
    </w:p>
    <w:p>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、资金投入计划（融资计划）及进度计划表</w:t>
      </w:r>
    </w:p>
    <w:p>
      <w:pPr>
        <w:snapToGrid w:val="0"/>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承诺投入本项目的资金不低于</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万元人民币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投标人应</w:t>
      </w:r>
      <w:r>
        <w:rPr>
          <w:rFonts w:hint="eastAsia" w:ascii="宋体" w:hAnsi="宋体" w:eastAsia="宋体" w:cs="宋体"/>
          <w:color w:val="auto"/>
          <w:szCs w:val="21"/>
          <w:highlight w:val="none"/>
          <w:lang w:eastAsia="zh-CN"/>
        </w:rPr>
        <w:t>出具概算明细。</w:t>
      </w:r>
    </w:p>
    <w:p>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提供完整的时间铺排计划表，内容包含：各阶段资金到位时间、施工时间、交验时间、</w:t>
      </w:r>
      <w:r>
        <w:rPr>
          <w:rFonts w:hint="eastAsia" w:ascii="宋体" w:hAnsi="宋体" w:eastAsia="宋体" w:cs="宋体"/>
          <w:color w:val="auto"/>
          <w:szCs w:val="21"/>
          <w:highlight w:val="none"/>
          <w:lang w:val="en-US" w:eastAsia="zh-CN"/>
        </w:rPr>
        <w:t>运营</w:t>
      </w:r>
      <w:r>
        <w:rPr>
          <w:rFonts w:hint="eastAsia" w:ascii="宋体" w:hAnsi="宋体" w:eastAsia="宋体" w:cs="宋体"/>
          <w:color w:val="auto"/>
          <w:szCs w:val="21"/>
          <w:highlight w:val="none"/>
        </w:rPr>
        <w:t>工作时间节点等</w:t>
      </w:r>
      <w:r>
        <w:rPr>
          <w:rFonts w:hint="eastAsia" w:ascii="宋体" w:hAnsi="宋体" w:eastAsia="宋体" w:cs="宋体"/>
          <w:color w:val="auto"/>
          <w:szCs w:val="21"/>
          <w:highlight w:val="none"/>
          <w:lang w:eastAsia="zh-CN"/>
        </w:rPr>
        <w:t>。</w:t>
      </w:r>
    </w:p>
    <w:p>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、其他补充方案</w:t>
      </w:r>
    </w:p>
    <w:p>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结合本项目特点，提出更多科学合理、有利于多元化发展、有利于</w:t>
      </w:r>
      <w:r>
        <w:rPr>
          <w:rFonts w:hint="eastAsia" w:ascii="宋体" w:hAnsi="宋体" w:eastAsia="宋体" w:cs="宋体"/>
          <w:color w:val="auto"/>
          <w:szCs w:val="21"/>
          <w:highlight w:val="none"/>
          <w:lang w:val="en-US" w:eastAsia="zh-CN"/>
        </w:rPr>
        <w:t>高速公路桥下空间利用</w:t>
      </w:r>
      <w:r>
        <w:rPr>
          <w:rFonts w:hint="eastAsia" w:ascii="宋体" w:hAnsi="宋体" w:eastAsia="宋体" w:cs="宋体"/>
          <w:color w:val="auto"/>
          <w:szCs w:val="21"/>
          <w:highlight w:val="none"/>
        </w:rPr>
        <w:t>的建议及远景规划。</w:t>
      </w:r>
    </w:p>
    <w:p>
      <w:pPr>
        <w:snapToGrid w:val="0"/>
        <w:spacing w:line="360" w:lineRule="auto"/>
        <w:ind w:firstLine="420" w:firstLineChars="200"/>
        <w:rPr>
          <w:rFonts w:hint="eastAsia" w:ascii="宋体" w:hAnsi="宋体" w:eastAsia="宋体" w:cs="宋体"/>
          <w:color w:val="auto"/>
          <w:szCs w:val="21"/>
          <w:highlight w:val="none"/>
        </w:rPr>
      </w:pPr>
    </w:p>
    <w:p>
      <w:pPr>
        <w:snapToGrid w:val="0"/>
        <w:spacing w:line="360" w:lineRule="auto"/>
        <w:ind w:firstLine="420" w:firstLineChars="200"/>
        <w:rPr>
          <w:rFonts w:hint="eastAsia" w:ascii="宋体" w:hAnsi="宋体" w:eastAsia="宋体" w:cs="Times New Roman"/>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rPr>
          <w:rFonts w:ascii="宋体" w:hAnsi="宋体"/>
          <w:color w:val="auto"/>
          <w:szCs w:val="21"/>
          <w:highlight w:val="none"/>
        </w:rPr>
      </w:pPr>
    </w:p>
    <w:p>
      <w:pPr>
        <w:ind w:firstLine="560"/>
        <w:jc w:val="center"/>
        <w:rPr>
          <w:rFonts w:hint="eastAsia" w:ascii="宋体" w:hAnsi="宋体"/>
          <w:b/>
          <w:color w:val="auto"/>
          <w:szCs w:val="21"/>
          <w:highlight w:val="none"/>
          <w:u w:val="single"/>
        </w:rPr>
      </w:pPr>
    </w:p>
    <w:p>
      <w:pPr>
        <w:ind w:firstLine="560"/>
        <w:jc w:val="center"/>
        <w:rPr>
          <w:rFonts w:hint="eastAsia" w:ascii="宋体" w:hAnsi="宋体"/>
          <w:b/>
          <w:color w:val="auto"/>
          <w:szCs w:val="21"/>
          <w:highlight w:val="none"/>
          <w:u w:val="single"/>
        </w:rPr>
      </w:pPr>
    </w:p>
    <w:p>
      <w:pPr>
        <w:ind w:firstLine="560"/>
        <w:jc w:val="center"/>
        <w:rPr>
          <w:rFonts w:hint="eastAsia" w:ascii="宋体" w:hAnsi="宋体"/>
          <w:b/>
          <w:color w:val="auto"/>
          <w:szCs w:val="21"/>
          <w:highlight w:val="none"/>
          <w:u w:val="single"/>
        </w:rPr>
      </w:pPr>
    </w:p>
    <w:p>
      <w:pPr>
        <w:ind w:firstLine="560"/>
        <w:jc w:val="center"/>
        <w:rPr>
          <w:rFonts w:hint="eastAsia" w:ascii="宋体" w:hAnsi="宋体"/>
          <w:b/>
          <w:color w:val="auto"/>
          <w:szCs w:val="21"/>
          <w:highlight w:val="none"/>
          <w:u w:val="single"/>
        </w:rPr>
      </w:pPr>
    </w:p>
    <w:p>
      <w:pPr>
        <w:ind w:firstLine="560"/>
        <w:jc w:val="center"/>
        <w:rPr>
          <w:rFonts w:hint="eastAsia" w:ascii="宋体" w:hAnsi="宋体"/>
          <w:b/>
          <w:color w:val="auto"/>
          <w:szCs w:val="21"/>
          <w:highlight w:val="none"/>
          <w:u w:val="single"/>
        </w:rPr>
      </w:pPr>
    </w:p>
    <w:p>
      <w:pPr>
        <w:ind w:firstLine="560"/>
        <w:jc w:val="center"/>
        <w:rPr>
          <w:rFonts w:hint="eastAsia" w:ascii="宋体" w:hAnsi="宋体"/>
          <w:b/>
          <w:color w:val="auto"/>
          <w:szCs w:val="21"/>
          <w:highlight w:val="none"/>
          <w:u w:val="single"/>
        </w:rPr>
      </w:pPr>
    </w:p>
    <w:p>
      <w:pPr>
        <w:ind w:firstLine="560"/>
        <w:jc w:val="center"/>
        <w:rPr>
          <w:rFonts w:hint="eastAsia" w:ascii="宋体" w:hAnsi="宋体"/>
          <w:b/>
          <w:color w:val="auto"/>
          <w:szCs w:val="21"/>
          <w:highlight w:val="none"/>
          <w:u w:val="single"/>
        </w:rPr>
      </w:pPr>
    </w:p>
    <w:p>
      <w:pPr>
        <w:ind w:firstLine="560"/>
        <w:jc w:val="center"/>
        <w:rPr>
          <w:rFonts w:hint="eastAsia" w:ascii="宋体" w:hAnsi="宋体"/>
          <w:b/>
          <w:color w:val="auto"/>
          <w:szCs w:val="21"/>
          <w:highlight w:val="none"/>
          <w:u w:val="single"/>
        </w:rPr>
      </w:pPr>
    </w:p>
    <w:p>
      <w:pPr>
        <w:ind w:firstLine="560"/>
        <w:jc w:val="center"/>
        <w:rPr>
          <w:rFonts w:hint="eastAsia" w:ascii="宋体" w:hAnsi="宋体"/>
          <w:b/>
          <w:color w:val="auto"/>
          <w:szCs w:val="21"/>
          <w:highlight w:val="none"/>
          <w:u w:val="single"/>
        </w:rPr>
      </w:pPr>
    </w:p>
    <w:p>
      <w:pPr>
        <w:ind w:firstLine="560"/>
        <w:jc w:val="center"/>
        <w:rPr>
          <w:rFonts w:hint="eastAsia" w:ascii="宋体" w:hAnsi="宋体"/>
          <w:b/>
          <w:color w:val="auto"/>
          <w:szCs w:val="21"/>
          <w:highlight w:val="none"/>
          <w:u w:val="single"/>
        </w:rPr>
      </w:pPr>
    </w:p>
    <w:p>
      <w:pPr>
        <w:pStyle w:val="2"/>
        <w:spacing w:before="0" w:after="0" w:line="240" w:lineRule="auto"/>
        <w:ind w:firstLine="3373" w:firstLineChars="1200"/>
        <w:rPr>
          <w:rFonts w:ascii="宋体" w:hAnsi="宋体" w:eastAsia="宋体"/>
          <w:bCs w:val="0"/>
          <w:color w:val="auto"/>
          <w:sz w:val="21"/>
          <w:szCs w:val="21"/>
          <w:highlight w:val="none"/>
        </w:rPr>
      </w:pPr>
      <w:r>
        <w:rPr>
          <w:rFonts w:hint="eastAsia" w:ascii="宋体" w:hAnsi="宋体" w:eastAsia="宋体"/>
          <w:bCs w:val="0"/>
          <w:color w:val="auto"/>
          <w:sz w:val="28"/>
          <w:szCs w:val="28"/>
          <w:highlight w:val="none"/>
          <w:lang w:val="en-US" w:eastAsia="zh-CN"/>
        </w:rPr>
        <w:t>七</w:t>
      </w:r>
      <w:r>
        <w:rPr>
          <w:rFonts w:ascii="宋体" w:hAnsi="宋体" w:eastAsia="宋体"/>
          <w:bCs w:val="0"/>
          <w:color w:val="auto"/>
          <w:sz w:val="28"/>
          <w:szCs w:val="28"/>
          <w:highlight w:val="none"/>
        </w:rPr>
        <w:t>、其</w:t>
      </w:r>
      <w:r>
        <w:rPr>
          <w:rFonts w:hint="eastAsia" w:ascii="宋体" w:hAnsi="宋体" w:eastAsia="宋体"/>
          <w:bCs w:val="0"/>
          <w:color w:val="auto"/>
          <w:sz w:val="28"/>
          <w:szCs w:val="28"/>
          <w:highlight w:val="none"/>
        </w:rPr>
        <w:t>他</w:t>
      </w:r>
      <w:r>
        <w:rPr>
          <w:rFonts w:ascii="宋体" w:hAnsi="宋体" w:eastAsia="宋体"/>
          <w:bCs w:val="0"/>
          <w:color w:val="auto"/>
          <w:sz w:val="28"/>
          <w:szCs w:val="28"/>
          <w:highlight w:val="none"/>
        </w:rPr>
        <w:t>资料</w:t>
      </w:r>
    </w:p>
    <w:p>
      <w:pPr>
        <w:ind w:firstLine="560"/>
        <w:jc w:val="center"/>
        <w:rPr>
          <w:rFonts w:hint="eastAsia" w:ascii="宋体" w:hAnsi="宋体"/>
          <w:b/>
          <w:color w:val="auto"/>
          <w:szCs w:val="21"/>
          <w:highlight w:val="none"/>
          <w:u w:val="single"/>
        </w:rPr>
      </w:pPr>
    </w:p>
    <w:p>
      <w:pPr>
        <w:spacing w:line="360" w:lineRule="auto"/>
        <w:ind w:firstLine="422" w:firstLineChars="200"/>
        <w:jc w:val="both"/>
        <w:rPr>
          <w:rFonts w:hint="eastAsia" w:ascii="宋体" w:hAnsi="宋体"/>
          <w:b/>
          <w:color w:val="auto"/>
          <w:szCs w:val="21"/>
          <w:highlight w:val="none"/>
          <w:u w:val="single"/>
          <w:lang w:val="en-US" w:eastAsia="zh-CN"/>
        </w:rPr>
      </w:pPr>
    </w:p>
    <w:p>
      <w:pPr>
        <w:numPr>
          <w:ilvl w:val="0"/>
          <w:numId w:val="0"/>
        </w:numPr>
        <w:spacing w:line="360" w:lineRule="auto"/>
        <w:ind w:firstLine="422" w:firstLineChars="200"/>
        <w:jc w:val="both"/>
        <w:rPr>
          <w:rFonts w:hint="eastAsia" w:ascii="宋体" w:hAnsi="宋体"/>
          <w:b/>
          <w:color w:val="auto"/>
          <w:szCs w:val="21"/>
          <w:highlight w:val="none"/>
          <w:u w:val="none"/>
          <w:lang w:val="en-US" w:eastAsia="zh-CN"/>
        </w:rPr>
      </w:pPr>
      <w:r>
        <w:rPr>
          <w:rFonts w:hint="eastAsia" w:ascii="宋体" w:hAnsi="宋体"/>
          <w:b/>
          <w:color w:val="auto"/>
          <w:szCs w:val="21"/>
          <w:highlight w:val="none"/>
          <w:u w:val="none"/>
          <w:lang w:val="en-US" w:eastAsia="zh-CN"/>
        </w:rPr>
        <w:t>包括但不限于：</w:t>
      </w:r>
    </w:p>
    <w:p>
      <w:pPr>
        <w:numPr>
          <w:ilvl w:val="0"/>
          <w:numId w:val="0"/>
        </w:numPr>
        <w:spacing w:line="360" w:lineRule="auto"/>
        <w:ind w:firstLine="422" w:firstLineChars="200"/>
        <w:jc w:val="both"/>
        <w:rPr>
          <w:rFonts w:hint="eastAsia" w:ascii="宋体" w:hAnsi="宋体" w:eastAsia="宋体" w:cs="Times New Roman"/>
          <w:b/>
          <w:color w:val="auto"/>
          <w:szCs w:val="21"/>
          <w:highlight w:val="none"/>
          <w:u w:val="none"/>
          <w:lang w:val="en-US" w:eastAsia="zh-CN"/>
        </w:rPr>
      </w:pPr>
    </w:p>
    <w:p>
      <w:pPr>
        <w:numPr>
          <w:ilvl w:val="0"/>
          <w:numId w:val="0"/>
        </w:numPr>
        <w:spacing w:line="360" w:lineRule="auto"/>
        <w:ind w:firstLine="422" w:firstLineChars="200"/>
        <w:jc w:val="both"/>
        <w:rPr>
          <w:rFonts w:hint="default" w:ascii="宋体" w:hAnsi="宋体" w:eastAsia="宋体" w:cs="Times New Roman"/>
          <w:b/>
          <w:color w:val="auto"/>
          <w:szCs w:val="21"/>
          <w:highlight w:val="none"/>
          <w:u w:val="none"/>
          <w:lang w:val="en-US" w:eastAsia="zh-CN"/>
        </w:rPr>
      </w:pPr>
      <w:r>
        <w:rPr>
          <w:rFonts w:hint="eastAsia" w:ascii="宋体" w:hAnsi="宋体" w:eastAsia="宋体" w:cs="Times New Roman"/>
          <w:b/>
          <w:color w:val="auto"/>
          <w:szCs w:val="21"/>
          <w:highlight w:val="none"/>
          <w:u w:val="none"/>
          <w:lang w:val="en-US" w:eastAsia="zh-CN"/>
        </w:rPr>
        <w:t>1.</w:t>
      </w:r>
      <w:r>
        <w:rPr>
          <w:rFonts w:hint="eastAsia" w:ascii="宋体" w:hAnsi="宋体" w:eastAsia="宋体" w:cs="Times New Roman"/>
          <w:b/>
          <w:color w:val="auto"/>
          <w:kern w:val="2"/>
          <w:szCs w:val="21"/>
          <w:highlight w:val="none"/>
          <w:u w:val="none"/>
          <w:lang w:val="en-US" w:eastAsia="zh-CN"/>
        </w:rPr>
        <w:t>具有有效期的资信等级证明材料</w:t>
      </w:r>
    </w:p>
    <w:p>
      <w:pPr>
        <w:numPr>
          <w:ilvl w:val="0"/>
          <w:numId w:val="0"/>
        </w:numPr>
        <w:spacing w:line="360" w:lineRule="auto"/>
        <w:ind w:firstLine="422" w:firstLineChars="200"/>
        <w:jc w:val="both"/>
        <w:rPr>
          <w:rFonts w:hint="eastAsia" w:ascii="宋体" w:hAnsi="宋体" w:eastAsia="宋体" w:cs="Times New Roman"/>
          <w:b/>
          <w:color w:val="auto"/>
          <w:szCs w:val="21"/>
          <w:highlight w:val="none"/>
          <w:u w:val="none"/>
          <w:lang w:val="en-US" w:eastAsia="zh-CN"/>
        </w:rPr>
      </w:pPr>
      <w:r>
        <w:rPr>
          <w:rFonts w:hint="eastAsia" w:ascii="宋体" w:hAnsi="宋体" w:eastAsia="宋体" w:cs="Times New Roman"/>
          <w:b/>
          <w:color w:val="auto"/>
          <w:szCs w:val="21"/>
          <w:highlight w:val="none"/>
          <w:u w:val="none"/>
          <w:lang w:val="en-US" w:eastAsia="zh-CN"/>
        </w:rPr>
        <w:t>2.投标人获奖、荣誉等</w:t>
      </w:r>
    </w:p>
    <w:p>
      <w:pPr>
        <w:numPr>
          <w:ilvl w:val="0"/>
          <w:numId w:val="0"/>
        </w:numPr>
        <w:spacing w:line="360" w:lineRule="auto"/>
        <w:ind w:firstLine="422" w:firstLineChars="200"/>
        <w:jc w:val="both"/>
        <w:rPr>
          <w:rFonts w:hint="eastAsia" w:ascii="宋体" w:hAnsi="宋体" w:eastAsia="宋体" w:cs="Times New Roman"/>
          <w:b/>
          <w:color w:val="auto"/>
          <w:szCs w:val="21"/>
          <w:highlight w:val="none"/>
          <w:u w:val="none"/>
        </w:rPr>
      </w:pPr>
      <w:r>
        <w:rPr>
          <w:rFonts w:hint="eastAsia" w:ascii="宋体" w:hAnsi="宋体" w:eastAsia="宋体" w:cs="Times New Roman"/>
          <w:b/>
          <w:color w:val="auto"/>
          <w:kern w:val="2"/>
          <w:szCs w:val="21"/>
          <w:highlight w:val="none"/>
          <w:u w:val="none"/>
          <w:lang w:val="en-US" w:eastAsia="zh-CN"/>
        </w:rPr>
        <w:t>......</w:t>
      </w:r>
    </w:p>
    <w:p>
      <w:pPr>
        <w:spacing w:line="360" w:lineRule="auto"/>
        <w:ind w:firstLine="422" w:firstLineChars="200"/>
        <w:jc w:val="both"/>
        <w:rPr>
          <w:rFonts w:hint="eastAsia" w:ascii="宋体" w:hAnsi="宋体" w:eastAsia="宋体"/>
          <w:b/>
          <w:color w:val="auto"/>
          <w:szCs w:val="21"/>
          <w:highlight w:val="none"/>
          <w:u w:val="none"/>
          <w:lang w:val="en-US" w:eastAsia="zh-CN"/>
        </w:rPr>
      </w:pPr>
    </w:p>
    <w:p>
      <w:pPr>
        <w:pStyle w:val="4"/>
        <w:rPr>
          <w:rFonts w:hint="eastAsia" w:ascii="宋体" w:hAnsi="宋体"/>
          <w:b/>
          <w:color w:val="auto"/>
          <w:sz w:val="44"/>
          <w:szCs w:val="44"/>
          <w:highlight w:val="none"/>
        </w:rPr>
      </w:pPr>
    </w:p>
    <w:p>
      <w:pPr>
        <w:rPr>
          <w:rFonts w:hint="eastAsia" w:ascii="宋体" w:hAnsi="宋体"/>
          <w:b/>
          <w:color w:val="auto"/>
          <w:sz w:val="44"/>
          <w:szCs w:val="44"/>
          <w:highlight w:val="none"/>
        </w:rPr>
      </w:pPr>
    </w:p>
    <w:p>
      <w:pPr>
        <w:pStyle w:val="4"/>
        <w:rPr>
          <w:rFonts w:hint="eastAsia" w:ascii="宋体" w:hAnsi="宋体"/>
          <w:b/>
          <w:color w:val="auto"/>
          <w:sz w:val="44"/>
          <w:szCs w:val="44"/>
          <w:highlight w:val="none"/>
        </w:rPr>
      </w:pPr>
    </w:p>
    <w:p>
      <w:pPr>
        <w:rPr>
          <w:rFonts w:hint="eastAsia" w:ascii="宋体" w:hAnsi="宋体"/>
          <w:b/>
          <w:color w:val="auto"/>
          <w:sz w:val="44"/>
          <w:szCs w:val="44"/>
          <w:highlight w:val="none"/>
        </w:rPr>
      </w:pPr>
    </w:p>
    <w:p>
      <w:pPr>
        <w:pStyle w:val="4"/>
        <w:rPr>
          <w:rFonts w:hint="eastAsia" w:ascii="宋体" w:hAnsi="宋体"/>
          <w:b/>
          <w:color w:val="auto"/>
          <w:sz w:val="44"/>
          <w:szCs w:val="44"/>
          <w:highlight w:val="none"/>
        </w:rPr>
      </w:pPr>
    </w:p>
    <w:p>
      <w:pPr>
        <w:numPr>
          <w:ilvl w:val="0"/>
          <w:numId w:val="0"/>
        </w:numPr>
        <w:spacing w:line="360" w:lineRule="auto"/>
        <w:ind w:firstLine="420" w:firstLineChars="200"/>
        <w:jc w:val="left"/>
        <w:rPr>
          <w:rFonts w:hint="eastAsia" w:ascii="宋体" w:hAnsi="宋体" w:eastAsia="宋体" w:cs="宋体"/>
          <w:color w:val="auto"/>
          <w:highlight w:val="none"/>
          <w:lang w:val="en-US" w:eastAsia="zh-CN"/>
        </w:rPr>
      </w:pPr>
    </w:p>
    <w:p>
      <w:bookmarkStart w:id="19" w:name="_GoBack"/>
      <w:bookmarkEnd w:id="19"/>
    </w:p>
    <w:sectPr>
      <w:pgSz w:w="11906" w:h="16838"/>
      <w:pgMar w:top="1417" w:right="1417" w:bottom="1417" w:left="1701"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altName w:val="宋体"/>
    <w:panose1 w:val="0201050906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1761C2"/>
    <w:multiLevelType w:val="singleLevel"/>
    <w:tmpl w:val="2B1761C2"/>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jYjc5ODhhNjdiNTk0NDkyYTBiZDMwNDI3MjRiNDYifQ=="/>
  </w:docVars>
  <w:rsids>
    <w:rsidRoot w:val="606B144F"/>
    <w:rsid w:val="606B14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3"/>
    <w:qFormat/>
    <w:uiPriority w:val="0"/>
    <w:pPr>
      <w:keepNext/>
      <w:keepLines/>
      <w:spacing w:before="260" w:beforeLines="0" w:after="260" w:afterLines="0" w:line="416" w:lineRule="auto"/>
      <w:outlineLvl w:val="1"/>
    </w:pPr>
    <w:rPr>
      <w:rFonts w:ascii="Arial" w:hAnsi="Arial" w:eastAsia="黑体"/>
      <w:b/>
      <w:bCs/>
      <w:sz w:val="32"/>
      <w:szCs w:val="32"/>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Times New Roman" w:hAnsi="Times New Roman"/>
      <w:szCs w:val="24"/>
    </w:rPr>
  </w:style>
  <w:style w:type="paragraph" w:styleId="4">
    <w:name w:val="Body Text"/>
    <w:basedOn w:val="1"/>
    <w:next w:val="1"/>
    <w:qFormat/>
    <w:uiPriority w:val="0"/>
    <w:pPr>
      <w:spacing w:after="120"/>
    </w:pPr>
    <w:rPr>
      <w:rFonts w:ascii="Times New Roman" w:hAnsi="Times New Roman"/>
      <w:szCs w:val="24"/>
    </w:rPr>
  </w:style>
  <w:style w:type="paragraph" w:styleId="5">
    <w:name w:val="Body Text Indent"/>
    <w:basedOn w:val="1"/>
    <w:qFormat/>
    <w:uiPriority w:val="0"/>
    <w:pPr>
      <w:spacing w:after="120" w:afterLines="0"/>
      <w:ind w:left="420" w:leftChars="200"/>
    </w:pPr>
  </w:style>
  <w:style w:type="paragraph" w:styleId="6">
    <w:name w:val="Plain Text"/>
    <w:basedOn w:val="1"/>
    <w:qFormat/>
    <w:uiPriority w:val="0"/>
    <w:rPr>
      <w:rFonts w:ascii="宋体" w:hAnsi="Courier New"/>
      <w:szCs w:val="21"/>
    </w:rPr>
  </w:style>
  <w:style w:type="paragraph" w:styleId="7">
    <w:name w:val="Body Text First Indent 2"/>
    <w:basedOn w:val="1"/>
    <w:next w:val="1"/>
    <w:qFormat/>
    <w:uiPriority w:val="0"/>
    <w:pPr>
      <w:ind w:firstLine="420" w:firstLineChars="200"/>
    </w:pPr>
  </w:style>
  <w:style w:type="table" w:styleId="9">
    <w:name w:val="Table Grid"/>
    <w:basedOn w:val="8"/>
    <w:qFormat/>
    <w:uiPriority w:val="59"/>
    <w:rPr>
      <w:rFonts w:ascii="Calibri" w:hAnsi="Calibri" w:eastAsia="宋体"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uiPriority w:val="99"/>
    <w:rPr>
      <w:color w:val="0000FF"/>
      <w:u w:val="single"/>
    </w:rPr>
  </w:style>
  <w:style w:type="paragraph" w:customStyle="1" w:styleId="12">
    <w:name w:val="样式1"/>
    <w:basedOn w:val="1"/>
    <w:qFormat/>
    <w:uiPriority w:val="0"/>
    <w:pPr>
      <w:widowControl/>
      <w:spacing w:line="360" w:lineRule="auto"/>
      <w:jc w:val="left"/>
    </w:pPr>
    <w:rPr>
      <w:rFonts w:ascii="仿宋_GB2312" w:hAnsi="宋体" w:eastAsia="仿宋_GB2312"/>
      <w:b/>
      <w:bCs/>
      <w:kern w:val="0"/>
      <w:szCs w:val="21"/>
    </w:rPr>
  </w:style>
  <w:style w:type="paragraph" w:customStyle="1" w:styleId="13">
    <w:name w:val="Table Paragraph"/>
    <w:basedOn w:val="1"/>
    <w:qFormat/>
    <w:uiPriority w:val="1"/>
    <w:pPr>
      <w:autoSpaceDE w:val="0"/>
      <w:autoSpaceDN w:val="0"/>
      <w:jc w:val="left"/>
    </w:pPr>
    <w:rPr>
      <w:rFonts w:ascii="宋体" w:hAnsi="宋体" w:cs="宋体"/>
      <w:kern w:val="0"/>
      <w:sz w:val="2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四川省公路规划勘察设计研究院有限公司</Company>
  <Pages>4</Pages>
  <Words>2412</Words>
  <Characters>2948</Characters>
  <Lines>0</Lines>
  <Paragraphs>0</Paragraphs>
  <TotalTime>0</TotalTime>
  <ScaleCrop>false</ScaleCrop>
  <LinksUpToDate>false</LinksUpToDate>
  <CharactersWithSpaces>3029</CharactersWithSpaces>
  <Application>WPS Office_11.1.0.14179_F1E327BC-269C-435d-A152-05C5408002CA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2023-12-07T05:07:00Z</dcterms:created>
  <dc:creator>谭勇</dc:creator>
  <cp:lastModifiedBy>谭勇</cp:lastModifiedBy>
  <dcterms:modified xsi:type="dcterms:W3CDTF">2023-12-07T05:13:30Z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2052-11.1.0.14179</vt:lpwstr>
  </property>
  <property fmtid="{D5CDD505-2E9C-101B-9397-08002B2CF9AE}" pid="3" name="ICV">
    <vt:lpwstr>1801D4F9A5354B3EAE1C40A94023DC4A_11</vt:lpwstr>
  </property>
</Properties>
</file>